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97" w:rsidRPr="00EC153D" w:rsidRDefault="00213F97" w:rsidP="00A2782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153D">
        <w:rPr>
          <w:rFonts w:ascii="Times New Roman" w:hAnsi="Times New Roman"/>
          <w:b/>
          <w:sz w:val="28"/>
          <w:szCs w:val="28"/>
          <w:lang w:val="uk-UA"/>
        </w:rPr>
        <w:t>МОНІТОРИНГ</w:t>
      </w:r>
      <w:bookmarkStart w:id="0" w:name="_GoBack"/>
      <w:bookmarkEnd w:id="0"/>
    </w:p>
    <w:p w:rsidR="00213F97" w:rsidRPr="00EC153D" w:rsidRDefault="00213F97" w:rsidP="00A2782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153D">
        <w:rPr>
          <w:rFonts w:ascii="Times New Roman" w:hAnsi="Times New Roman"/>
          <w:b/>
          <w:sz w:val="28"/>
          <w:szCs w:val="28"/>
          <w:lang w:val="uk-UA"/>
        </w:rPr>
        <w:t>результативності роботи</w:t>
      </w:r>
    </w:p>
    <w:p w:rsidR="00213F97" w:rsidRPr="00EC153D" w:rsidRDefault="00213F97" w:rsidP="00A2782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153D">
        <w:rPr>
          <w:rFonts w:ascii="Times New Roman" w:hAnsi="Times New Roman"/>
          <w:b/>
          <w:sz w:val="28"/>
          <w:szCs w:val="28"/>
          <w:lang w:val="uk-UA"/>
        </w:rPr>
        <w:t xml:space="preserve">вчителів </w:t>
      </w:r>
      <w:r w:rsidR="00710CE4">
        <w:rPr>
          <w:rFonts w:ascii="Times New Roman" w:hAnsi="Times New Roman"/>
          <w:b/>
          <w:sz w:val="28"/>
          <w:szCs w:val="28"/>
          <w:lang w:val="uk-UA"/>
        </w:rPr>
        <w:t>іноземної мови (англійської)</w:t>
      </w:r>
    </w:p>
    <w:p w:rsidR="00213F97" w:rsidRDefault="00213F97" w:rsidP="00A2782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153D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="00455425">
        <w:rPr>
          <w:rFonts w:ascii="Times New Roman" w:hAnsi="Times New Roman"/>
          <w:b/>
          <w:sz w:val="28"/>
          <w:szCs w:val="28"/>
          <w:lang w:val="uk-UA"/>
        </w:rPr>
        <w:t>першому семестрі 2012/2013 навчального</w:t>
      </w:r>
      <w:r w:rsidRPr="00EC153D">
        <w:rPr>
          <w:rFonts w:ascii="Times New Roman" w:hAnsi="Times New Roman"/>
          <w:b/>
          <w:sz w:val="28"/>
          <w:szCs w:val="28"/>
          <w:lang w:val="uk-UA"/>
        </w:rPr>
        <w:t xml:space="preserve"> ро</w:t>
      </w:r>
      <w:r w:rsidR="00455425">
        <w:rPr>
          <w:rFonts w:ascii="Times New Roman" w:hAnsi="Times New Roman"/>
          <w:b/>
          <w:sz w:val="28"/>
          <w:szCs w:val="28"/>
          <w:lang w:val="uk-UA"/>
        </w:rPr>
        <w:t>ку</w:t>
      </w:r>
    </w:p>
    <w:p w:rsidR="00213F97" w:rsidRPr="00FA22D0" w:rsidRDefault="00213F97" w:rsidP="00A27825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FA22D0">
        <w:rPr>
          <w:rFonts w:ascii="Times New Roman" w:hAnsi="Times New Roman"/>
          <w:i/>
          <w:sz w:val="28"/>
          <w:szCs w:val="28"/>
          <w:lang w:val="uk-UA"/>
        </w:rPr>
        <w:t xml:space="preserve">Відомості про вчителів </w:t>
      </w:r>
      <w:r w:rsidR="00350E99">
        <w:rPr>
          <w:rFonts w:ascii="Times New Roman" w:hAnsi="Times New Roman"/>
          <w:i/>
          <w:sz w:val="28"/>
          <w:szCs w:val="28"/>
          <w:lang w:val="uk-UA"/>
        </w:rPr>
        <w:t>англійської мови</w:t>
      </w:r>
    </w:p>
    <w:p w:rsidR="00213F97" w:rsidRDefault="00213F97" w:rsidP="00A2782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299" w:type="dxa"/>
        <w:tblInd w:w="-34" w:type="dxa"/>
        <w:tblBorders>
          <w:top w:val="thinThickSmallGap" w:sz="24" w:space="0" w:color="006600"/>
          <w:left w:val="thinThickSmallGap" w:sz="24" w:space="0" w:color="006600"/>
          <w:bottom w:val="thickThinSmallGap" w:sz="24" w:space="0" w:color="006600"/>
          <w:right w:val="thickThinSmallGap" w:sz="24" w:space="0" w:color="006600"/>
          <w:insideH w:val="single" w:sz="6" w:space="0" w:color="006600"/>
          <w:insideV w:val="single" w:sz="6" w:space="0" w:color="006600"/>
        </w:tblBorders>
        <w:tblLayout w:type="fixed"/>
        <w:tblLook w:val="00A0"/>
      </w:tblPr>
      <w:tblGrid>
        <w:gridCol w:w="521"/>
        <w:gridCol w:w="3738"/>
        <w:gridCol w:w="2379"/>
        <w:gridCol w:w="1330"/>
        <w:gridCol w:w="1331"/>
      </w:tblGrid>
      <w:tr w:rsidR="00213F97" w:rsidRPr="0052015B" w:rsidTr="00FA22D0">
        <w:trPr>
          <w:cantSplit/>
          <w:trHeight w:val="1396"/>
        </w:trPr>
        <w:tc>
          <w:tcPr>
            <w:tcW w:w="521" w:type="dxa"/>
            <w:tcBorders>
              <w:top w:val="thinThickSmallGap" w:sz="24" w:space="0" w:color="006600"/>
            </w:tcBorders>
          </w:tcPr>
          <w:p w:rsidR="00213F97" w:rsidRPr="00FA22D0" w:rsidRDefault="00213F97" w:rsidP="00E56F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FA22D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№</w:t>
            </w:r>
          </w:p>
          <w:p w:rsidR="00213F97" w:rsidRPr="00FA22D0" w:rsidRDefault="00213F97" w:rsidP="00E56F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FA22D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з/п</w:t>
            </w:r>
          </w:p>
        </w:tc>
        <w:tc>
          <w:tcPr>
            <w:tcW w:w="3738" w:type="dxa"/>
            <w:tcBorders>
              <w:top w:val="thinThickSmallGap" w:sz="24" w:space="0" w:color="006600"/>
            </w:tcBorders>
          </w:tcPr>
          <w:p w:rsidR="00213F97" w:rsidRPr="00FA22D0" w:rsidRDefault="00213F97" w:rsidP="00E56F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FA22D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ПІБ вчителя</w:t>
            </w:r>
          </w:p>
        </w:tc>
        <w:tc>
          <w:tcPr>
            <w:tcW w:w="2379" w:type="dxa"/>
            <w:tcBorders>
              <w:top w:val="thinThickSmallGap" w:sz="24" w:space="0" w:color="006600"/>
            </w:tcBorders>
          </w:tcPr>
          <w:p w:rsidR="00213F97" w:rsidRPr="00FA22D0" w:rsidRDefault="00213F97" w:rsidP="00E56F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FA22D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Категорія, звання</w:t>
            </w:r>
          </w:p>
        </w:tc>
        <w:tc>
          <w:tcPr>
            <w:tcW w:w="1330" w:type="dxa"/>
            <w:tcBorders>
              <w:top w:val="thinThickSmallGap" w:sz="24" w:space="0" w:color="006600"/>
            </w:tcBorders>
            <w:textDirection w:val="btLr"/>
          </w:tcPr>
          <w:p w:rsidR="00213F97" w:rsidRPr="00FA22D0" w:rsidRDefault="00213F97" w:rsidP="00E56FE3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FA22D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Педстаж</w:t>
            </w:r>
          </w:p>
        </w:tc>
        <w:tc>
          <w:tcPr>
            <w:tcW w:w="1331" w:type="dxa"/>
            <w:tcBorders>
              <w:top w:val="thinThickSmallGap" w:sz="24" w:space="0" w:color="006600"/>
            </w:tcBorders>
            <w:textDirection w:val="btLr"/>
          </w:tcPr>
          <w:p w:rsidR="00213F97" w:rsidRPr="00FA22D0" w:rsidRDefault="00213F97" w:rsidP="00E56FE3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FA22D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У яких</w:t>
            </w:r>
          </w:p>
          <w:p w:rsidR="00213F97" w:rsidRPr="00FA22D0" w:rsidRDefault="00213F97" w:rsidP="00E56FE3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FA22D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класах</w:t>
            </w:r>
          </w:p>
          <w:p w:rsidR="00213F97" w:rsidRPr="00FA22D0" w:rsidRDefault="00213F97" w:rsidP="00E56FE3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FA22D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викладає</w:t>
            </w:r>
          </w:p>
        </w:tc>
      </w:tr>
      <w:tr w:rsidR="00213F97" w:rsidRPr="0052015B" w:rsidTr="00FA22D0">
        <w:trPr>
          <w:trHeight w:val="887"/>
        </w:trPr>
        <w:tc>
          <w:tcPr>
            <w:tcW w:w="521" w:type="dxa"/>
          </w:tcPr>
          <w:p w:rsidR="00213F97" w:rsidRPr="00FA22D0" w:rsidRDefault="00213F97" w:rsidP="00E56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A22D0">
              <w:rPr>
                <w:rFonts w:ascii="Times New Roman" w:hAnsi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3738" w:type="dxa"/>
          </w:tcPr>
          <w:p w:rsidR="00213F97" w:rsidRPr="00FA22D0" w:rsidRDefault="00350E99" w:rsidP="00E56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Катрич Катерина Іванівна</w:t>
            </w:r>
          </w:p>
        </w:tc>
        <w:tc>
          <w:tcPr>
            <w:tcW w:w="2379" w:type="dxa"/>
          </w:tcPr>
          <w:p w:rsidR="00213F97" w:rsidRPr="00FA22D0" w:rsidRDefault="00455425" w:rsidP="00E56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Учитель вищої категорії, старший учитель</w:t>
            </w:r>
          </w:p>
        </w:tc>
        <w:tc>
          <w:tcPr>
            <w:tcW w:w="1330" w:type="dxa"/>
          </w:tcPr>
          <w:p w:rsidR="00213F97" w:rsidRPr="00FA22D0" w:rsidRDefault="00455425" w:rsidP="00E56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27</w:t>
            </w:r>
          </w:p>
        </w:tc>
        <w:tc>
          <w:tcPr>
            <w:tcW w:w="1331" w:type="dxa"/>
          </w:tcPr>
          <w:p w:rsidR="00213F97" w:rsidRPr="00FA22D0" w:rsidRDefault="006B17F7" w:rsidP="00E56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5, 6, 7, 8, 10</w:t>
            </w:r>
          </w:p>
        </w:tc>
      </w:tr>
      <w:tr w:rsidR="00213F97" w:rsidRPr="0052015B" w:rsidTr="00FA22D0">
        <w:trPr>
          <w:trHeight w:val="901"/>
        </w:trPr>
        <w:tc>
          <w:tcPr>
            <w:tcW w:w="521" w:type="dxa"/>
          </w:tcPr>
          <w:p w:rsidR="00213F97" w:rsidRPr="00FA22D0" w:rsidRDefault="00213F97" w:rsidP="00E56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A22D0">
              <w:rPr>
                <w:rFonts w:ascii="Times New Roman" w:hAnsi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3738" w:type="dxa"/>
          </w:tcPr>
          <w:p w:rsidR="00213F97" w:rsidRPr="00FA22D0" w:rsidRDefault="00350E99" w:rsidP="00E56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Мірошниченко Юрій Дмитрович</w:t>
            </w:r>
          </w:p>
        </w:tc>
        <w:tc>
          <w:tcPr>
            <w:tcW w:w="2379" w:type="dxa"/>
          </w:tcPr>
          <w:p w:rsidR="00213F97" w:rsidRPr="00FA22D0" w:rsidRDefault="00455425" w:rsidP="00E56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Учитель вищої категорії</w:t>
            </w:r>
          </w:p>
        </w:tc>
        <w:tc>
          <w:tcPr>
            <w:tcW w:w="1330" w:type="dxa"/>
          </w:tcPr>
          <w:p w:rsidR="00213F97" w:rsidRPr="00FA22D0" w:rsidRDefault="00455425" w:rsidP="00E56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13</w:t>
            </w:r>
          </w:p>
        </w:tc>
        <w:tc>
          <w:tcPr>
            <w:tcW w:w="1331" w:type="dxa"/>
          </w:tcPr>
          <w:p w:rsidR="00213F97" w:rsidRPr="00FA22D0" w:rsidRDefault="006B17F7" w:rsidP="00E56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7, 8, 9,</w:t>
            </w:r>
            <w:r w:rsidR="0045542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10, 11</w:t>
            </w:r>
          </w:p>
        </w:tc>
      </w:tr>
      <w:tr w:rsidR="00213F97" w:rsidRPr="0052015B" w:rsidTr="00FA22D0">
        <w:trPr>
          <w:trHeight w:val="596"/>
        </w:trPr>
        <w:tc>
          <w:tcPr>
            <w:tcW w:w="521" w:type="dxa"/>
          </w:tcPr>
          <w:p w:rsidR="00213F97" w:rsidRPr="00FA22D0" w:rsidRDefault="00213F97" w:rsidP="00E56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A22D0">
              <w:rPr>
                <w:rFonts w:ascii="Times New Roman" w:hAnsi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3738" w:type="dxa"/>
          </w:tcPr>
          <w:p w:rsidR="00213F97" w:rsidRPr="00FA22D0" w:rsidRDefault="00350E99" w:rsidP="00E56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Коткова Валентина Федорівна</w:t>
            </w:r>
          </w:p>
        </w:tc>
        <w:tc>
          <w:tcPr>
            <w:tcW w:w="2379" w:type="dxa"/>
          </w:tcPr>
          <w:p w:rsidR="00213F97" w:rsidRPr="00FA22D0" w:rsidRDefault="00455425" w:rsidP="00E56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Учитель І категорії</w:t>
            </w:r>
          </w:p>
        </w:tc>
        <w:tc>
          <w:tcPr>
            <w:tcW w:w="1330" w:type="dxa"/>
          </w:tcPr>
          <w:p w:rsidR="00213F97" w:rsidRPr="00FA22D0" w:rsidRDefault="00455425" w:rsidP="00E56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41</w:t>
            </w:r>
          </w:p>
        </w:tc>
        <w:tc>
          <w:tcPr>
            <w:tcW w:w="1331" w:type="dxa"/>
          </w:tcPr>
          <w:p w:rsidR="00213F97" w:rsidRPr="00FA22D0" w:rsidRDefault="00455425" w:rsidP="00E56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3, 4, 8, 9</w:t>
            </w:r>
          </w:p>
        </w:tc>
      </w:tr>
      <w:tr w:rsidR="00213F97" w:rsidRPr="0052015B" w:rsidTr="00FA22D0">
        <w:trPr>
          <w:trHeight w:val="901"/>
        </w:trPr>
        <w:tc>
          <w:tcPr>
            <w:tcW w:w="521" w:type="dxa"/>
          </w:tcPr>
          <w:p w:rsidR="00213F97" w:rsidRPr="00FA22D0" w:rsidRDefault="00213F97" w:rsidP="00E56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A22D0">
              <w:rPr>
                <w:rFonts w:ascii="Times New Roman" w:hAnsi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3738" w:type="dxa"/>
          </w:tcPr>
          <w:p w:rsidR="00213F97" w:rsidRPr="00FA22D0" w:rsidRDefault="00350E99" w:rsidP="00E56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Кобзєва Тетяна Анатоліївна</w:t>
            </w:r>
          </w:p>
        </w:tc>
        <w:tc>
          <w:tcPr>
            <w:tcW w:w="2379" w:type="dxa"/>
          </w:tcPr>
          <w:p w:rsidR="00213F97" w:rsidRPr="00FA22D0" w:rsidRDefault="00350E99" w:rsidP="00E56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Спеціаліст вищої категорії</w:t>
            </w:r>
          </w:p>
        </w:tc>
        <w:tc>
          <w:tcPr>
            <w:tcW w:w="1330" w:type="dxa"/>
          </w:tcPr>
          <w:p w:rsidR="00213F97" w:rsidRPr="00FA22D0" w:rsidRDefault="00455425" w:rsidP="00E56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18</w:t>
            </w:r>
          </w:p>
        </w:tc>
        <w:tc>
          <w:tcPr>
            <w:tcW w:w="1331" w:type="dxa"/>
          </w:tcPr>
          <w:p w:rsidR="00455425" w:rsidRPr="00FA22D0" w:rsidRDefault="006B17F7" w:rsidP="00E56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7, 8</w:t>
            </w:r>
          </w:p>
        </w:tc>
      </w:tr>
      <w:tr w:rsidR="00213F97" w:rsidRPr="0052015B" w:rsidTr="00FA22D0">
        <w:trPr>
          <w:trHeight w:val="596"/>
        </w:trPr>
        <w:tc>
          <w:tcPr>
            <w:tcW w:w="521" w:type="dxa"/>
          </w:tcPr>
          <w:p w:rsidR="00213F97" w:rsidRPr="00FA22D0" w:rsidRDefault="00213F97" w:rsidP="00E56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A22D0">
              <w:rPr>
                <w:rFonts w:ascii="Times New Roman" w:hAnsi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3738" w:type="dxa"/>
          </w:tcPr>
          <w:p w:rsidR="00213F97" w:rsidRPr="00FA22D0" w:rsidRDefault="00350E99" w:rsidP="00E56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Кузьменко</w:t>
            </w:r>
            <w:r w:rsidR="0045542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Ольга Степанівна</w:t>
            </w:r>
          </w:p>
        </w:tc>
        <w:tc>
          <w:tcPr>
            <w:tcW w:w="2379" w:type="dxa"/>
          </w:tcPr>
          <w:p w:rsidR="00213F97" w:rsidRPr="00FA22D0" w:rsidRDefault="00455425" w:rsidP="00E56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Спеціаліст</w:t>
            </w:r>
          </w:p>
        </w:tc>
        <w:tc>
          <w:tcPr>
            <w:tcW w:w="1330" w:type="dxa"/>
          </w:tcPr>
          <w:p w:rsidR="00213F97" w:rsidRPr="00FA22D0" w:rsidRDefault="00455425" w:rsidP="00E56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1,5</w:t>
            </w:r>
          </w:p>
        </w:tc>
        <w:tc>
          <w:tcPr>
            <w:tcW w:w="1331" w:type="dxa"/>
          </w:tcPr>
          <w:p w:rsidR="00213F97" w:rsidRPr="00FA22D0" w:rsidRDefault="00455425" w:rsidP="00E56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1, 2, 3, 4</w:t>
            </w:r>
          </w:p>
        </w:tc>
      </w:tr>
      <w:tr w:rsidR="00213F97" w:rsidRPr="0052015B" w:rsidTr="00FA22D0">
        <w:trPr>
          <w:trHeight w:val="610"/>
        </w:trPr>
        <w:tc>
          <w:tcPr>
            <w:tcW w:w="521" w:type="dxa"/>
            <w:tcBorders>
              <w:bottom w:val="thickThinSmallGap" w:sz="24" w:space="0" w:color="006600"/>
            </w:tcBorders>
          </w:tcPr>
          <w:p w:rsidR="00213F97" w:rsidRPr="00FA22D0" w:rsidRDefault="00213F97" w:rsidP="00E56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A22D0">
              <w:rPr>
                <w:rFonts w:ascii="Times New Roman" w:hAnsi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3738" w:type="dxa"/>
            <w:tcBorders>
              <w:bottom w:val="thickThinSmallGap" w:sz="24" w:space="0" w:color="006600"/>
            </w:tcBorders>
          </w:tcPr>
          <w:p w:rsidR="00213F97" w:rsidRPr="00FA22D0" w:rsidRDefault="00350E99" w:rsidP="00E56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Мороз</w:t>
            </w:r>
            <w:r w:rsidR="0045542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Вікторія Олексіївна</w:t>
            </w:r>
          </w:p>
        </w:tc>
        <w:tc>
          <w:tcPr>
            <w:tcW w:w="2379" w:type="dxa"/>
            <w:tcBorders>
              <w:bottom w:val="thickThinSmallGap" w:sz="24" w:space="0" w:color="006600"/>
            </w:tcBorders>
          </w:tcPr>
          <w:p w:rsidR="00213F97" w:rsidRPr="00FA22D0" w:rsidRDefault="00455425" w:rsidP="00E56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Спеціаліст</w:t>
            </w:r>
          </w:p>
        </w:tc>
        <w:tc>
          <w:tcPr>
            <w:tcW w:w="1330" w:type="dxa"/>
            <w:tcBorders>
              <w:bottom w:val="thickThinSmallGap" w:sz="24" w:space="0" w:color="006600"/>
            </w:tcBorders>
          </w:tcPr>
          <w:p w:rsidR="00213F97" w:rsidRPr="00FA22D0" w:rsidRDefault="0069787D" w:rsidP="00E56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1331" w:type="dxa"/>
            <w:tcBorders>
              <w:bottom w:val="thickThinSmallGap" w:sz="24" w:space="0" w:color="006600"/>
            </w:tcBorders>
          </w:tcPr>
          <w:p w:rsidR="00213F97" w:rsidRPr="00FA22D0" w:rsidRDefault="00455425" w:rsidP="00E56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1, 4, 5, 6</w:t>
            </w:r>
          </w:p>
        </w:tc>
      </w:tr>
    </w:tbl>
    <w:p w:rsidR="00213F97" w:rsidRDefault="00213F97" w:rsidP="00A2782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22D0">
        <w:rPr>
          <w:rFonts w:ascii="Times New Roman" w:hAnsi="Times New Roman"/>
          <w:b/>
          <w:sz w:val="28"/>
          <w:szCs w:val="28"/>
          <w:lang w:val="uk-UA"/>
        </w:rPr>
        <w:t xml:space="preserve">Моніторинг результативності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вчителів </w:t>
      </w:r>
    </w:p>
    <w:p w:rsidR="00213F97" w:rsidRPr="006B17F7" w:rsidRDefault="003C10FC" w:rsidP="003C10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перший семестр 2012/2013 навчального</w:t>
      </w:r>
      <w:r w:rsidRPr="00EC153D">
        <w:rPr>
          <w:rFonts w:ascii="Times New Roman" w:hAnsi="Times New Roman"/>
          <w:b/>
          <w:sz w:val="28"/>
          <w:szCs w:val="28"/>
          <w:lang w:val="uk-UA"/>
        </w:rPr>
        <w:t xml:space="preserve"> ро</w:t>
      </w:r>
      <w:r>
        <w:rPr>
          <w:rFonts w:ascii="Times New Roman" w:hAnsi="Times New Roman"/>
          <w:b/>
          <w:sz w:val="28"/>
          <w:szCs w:val="28"/>
          <w:lang w:val="uk-UA"/>
        </w:rPr>
        <w:t>ку</w:t>
      </w:r>
    </w:p>
    <w:p w:rsidR="00213F97" w:rsidRDefault="00FF40F5" w:rsidP="00A27825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96865" cy="3538220"/>
            <wp:effectExtent l="0" t="0" r="0" b="0"/>
            <wp:docPr id="69" name="Объект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B17F7" w:rsidRPr="003C10FC" w:rsidRDefault="00FF40F5" w:rsidP="00A2782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316865" cy="3935730"/>
            <wp:effectExtent l="0" t="0" r="4560" b="0"/>
            <wp:docPr id="77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10CE4" w:rsidRPr="00EC153D" w:rsidRDefault="00710CE4" w:rsidP="00710CE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lang w:val="uk-UA"/>
        </w:rPr>
        <w:br w:type="page"/>
      </w:r>
      <w:r w:rsidRPr="00EC153D">
        <w:rPr>
          <w:rFonts w:ascii="Times New Roman" w:hAnsi="Times New Roman"/>
          <w:b/>
          <w:sz w:val="28"/>
          <w:szCs w:val="28"/>
          <w:lang w:val="uk-UA"/>
        </w:rPr>
        <w:lastRenderedPageBreak/>
        <w:t>МОНІТОРИНГ</w:t>
      </w:r>
    </w:p>
    <w:p w:rsidR="00710CE4" w:rsidRPr="00EC153D" w:rsidRDefault="00710CE4" w:rsidP="00710CE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153D">
        <w:rPr>
          <w:rFonts w:ascii="Times New Roman" w:hAnsi="Times New Roman"/>
          <w:b/>
          <w:sz w:val="28"/>
          <w:szCs w:val="28"/>
          <w:lang w:val="uk-UA"/>
        </w:rPr>
        <w:t>результативності роботи</w:t>
      </w:r>
    </w:p>
    <w:p w:rsidR="00710CE4" w:rsidRPr="00EC153D" w:rsidRDefault="00710CE4" w:rsidP="00710CE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153D">
        <w:rPr>
          <w:rFonts w:ascii="Times New Roman" w:hAnsi="Times New Roman"/>
          <w:b/>
          <w:sz w:val="28"/>
          <w:szCs w:val="28"/>
          <w:lang w:val="uk-UA"/>
        </w:rPr>
        <w:t xml:space="preserve">вчителів </w:t>
      </w:r>
      <w:r w:rsidR="00F13E47">
        <w:rPr>
          <w:rFonts w:ascii="Times New Roman" w:hAnsi="Times New Roman"/>
          <w:b/>
          <w:sz w:val="28"/>
          <w:szCs w:val="28"/>
          <w:lang w:val="uk-UA"/>
        </w:rPr>
        <w:t>іноземної мови (англійської)</w:t>
      </w:r>
    </w:p>
    <w:p w:rsidR="00710CE4" w:rsidRDefault="00710CE4" w:rsidP="00710CE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153D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b/>
          <w:sz w:val="28"/>
          <w:szCs w:val="28"/>
          <w:lang w:val="uk-UA"/>
        </w:rPr>
        <w:t>2011/2012 навчальному</w:t>
      </w:r>
      <w:r w:rsidRPr="00EC153D">
        <w:rPr>
          <w:rFonts w:ascii="Times New Roman" w:hAnsi="Times New Roman"/>
          <w:b/>
          <w:sz w:val="28"/>
          <w:szCs w:val="28"/>
          <w:lang w:val="uk-UA"/>
        </w:rPr>
        <w:t xml:space="preserve"> ро</w:t>
      </w:r>
      <w:r>
        <w:rPr>
          <w:rFonts w:ascii="Times New Roman" w:hAnsi="Times New Roman"/>
          <w:b/>
          <w:sz w:val="28"/>
          <w:szCs w:val="28"/>
          <w:lang w:val="uk-UA"/>
        </w:rPr>
        <w:t>ці</w:t>
      </w:r>
    </w:p>
    <w:p w:rsidR="00710CE4" w:rsidRPr="00FA22D0" w:rsidRDefault="00710CE4" w:rsidP="00710CE4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FA22D0">
        <w:rPr>
          <w:rFonts w:ascii="Times New Roman" w:hAnsi="Times New Roman"/>
          <w:i/>
          <w:sz w:val="28"/>
          <w:szCs w:val="28"/>
          <w:lang w:val="uk-UA"/>
        </w:rPr>
        <w:t xml:space="preserve">Відомості про вчителів </w:t>
      </w:r>
      <w:r>
        <w:rPr>
          <w:rFonts w:ascii="Times New Roman" w:hAnsi="Times New Roman"/>
          <w:i/>
          <w:sz w:val="28"/>
          <w:szCs w:val="28"/>
          <w:lang w:val="uk-UA"/>
        </w:rPr>
        <w:t>англійської мови</w:t>
      </w:r>
    </w:p>
    <w:p w:rsidR="00710CE4" w:rsidRDefault="00710CE4" w:rsidP="00710CE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299" w:type="dxa"/>
        <w:tblInd w:w="-34" w:type="dxa"/>
        <w:tblBorders>
          <w:top w:val="thinThickSmallGap" w:sz="24" w:space="0" w:color="006600"/>
          <w:left w:val="thinThickSmallGap" w:sz="24" w:space="0" w:color="006600"/>
          <w:bottom w:val="thickThinSmallGap" w:sz="24" w:space="0" w:color="006600"/>
          <w:right w:val="thickThinSmallGap" w:sz="24" w:space="0" w:color="006600"/>
          <w:insideH w:val="single" w:sz="6" w:space="0" w:color="006600"/>
          <w:insideV w:val="single" w:sz="6" w:space="0" w:color="006600"/>
        </w:tblBorders>
        <w:tblLayout w:type="fixed"/>
        <w:tblLook w:val="00A0"/>
      </w:tblPr>
      <w:tblGrid>
        <w:gridCol w:w="521"/>
        <w:gridCol w:w="3738"/>
        <w:gridCol w:w="2379"/>
        <w:gridCol w:w="1330"/>
        <w:gridCol w:w="1331"/>
      </w:tblGrid>
      <w:tr w:rsidR="00710CE4" w:rsidRPr="0052015B" w:rsidTr="0027157A">
        <w:trPr>
          <w:cantSplit/>
          <w:trHeight w:val="1396"/>
        </w:trPr>
        <w:tc>
          <w:tcPr>
            <w:tcW w:w="521" w:type="dxa"/>
            <w:tcBorders>
              <w:top w:val="thinThickSmallGap" w:sz="24" w:space="0" w:color="006600"/>
            </w:tcBorders>
          </w:tcPr>
          <w:p w:rsidR="00710CE4" w:rsidRPr="00FA22D0" w:rsidRDefault="00710CE4" w:rsidP="002715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FA22D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№</w:t>
            </w:r>
          </w:p>
          <w:p w:rsidR="00710CE4" w:rsidRPr="00FA22D0" w:rsidRDefault="00710CE4" w:rsidP="002715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FA22D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з/п</w:t>
            </w:r>
          </w:p>
        </w:tc>
        <w:tc>
          <w:tcPr>
            <w:tcW w:w="3738" w:type="dxa"/>
            <w:tcBorders>
              <w:top w:val="thinThickSmallGap" w:sz="24" w:space="0" w:color="006600"/>
            </w:tcBorders>
          </w:tcPr>
          <w:p w:rsidR="00710CE4" w:rsidRPr="00FA22D0" w:rsidRDefault="00710CE4" w:rsidP="002715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FA22D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ПІБ вчителя</w:t>
            </w:r>
          </w:p>
        </w:tc>
        <w:tc>
          <w:tcPr>
            <w:tcW w:w="2379" w:type="dxa"/>
            <w:tcBorders>
              <w:top w:val="thinThickSmallGap" w:sz="24" w:space="0" w:color="006600"/>
            </w:tcBorders>
          </w:tcPr>
          <w:p w:rsidR="00710CE4" w:rsidRPr="00FA22D0" w:rsidRDefault="00710CE4" w:rsidP="002715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FA22D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Категорія, звання</w:t>
            </w:r>
          </w:p>
        </w:tc>
        <w:tc>
          <w:tcPr>
            <w:tcW w:w="1330" w:type="dxa"/>
            <w:tcBorders>
              <w:top w:val="thinThickSmallGap" w:sz="24" w:space="0" w:color="006600"/>
            </w:tcBorders>
            <w:textDirection w:val="btLr"/>
          </w:tcPr>
          <w:p w:rsidR="00710CE4" w:rsidRPr="00FA22D0" w:rsidRDefault="00710CE4" w:rsidP="0027157A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FA22D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Педстаж</w:t>
            </w:r>
          </w:p>
        </w:tc>
        <w:tc>
          <w:tcPr>
            <w:tcW w:w="1331" w:type="dxa"/>
            <w:tcBorders>
              <w:top w:val="thinThickSmallGap" w:sz="24" w:space="0" w:color="006600"/>
            </w:tcBorders>
            <w:textDirection w:val="btLr"/>
          </w:tcPr>
          <w:p w:rsidR="00710CE4" w:rsidRPr="00FA22D0" w:rsidRDefault="00710CE4" w:rsidP="0027157A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FA22D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У яких</w:t>
            </w:r>
          </w:p>
          <w:p w:rsidR="00710CE4" w:rsidRPr="00FA22D0" w:rsidRDefault="00710CE4" w:rsidP="0027157A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FA22D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класах</w:t>
            </w:r>
          </w:p>
          <w:p w:rsidR="00710CE4" w:rsidRPr="00FA22D0" w:rsidRDefault="00710CE4" w:rsidP="0027157A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FA22D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викладає</w:t>
            </w:r>
          </w:p>
        </w:tc>
      </w:tr>
      <w:tr w:rsidR="00710CE4" w:rsidRPr="0052015B" w:rsidTr="0027157A">
        <w:trPr>
          <w:trHeight w:val="887"/>
        </w:trPr>
        <w:tc>
          <w:tcPr>
            <w:tcW w:w="521" w:type="dxa"/>
          </w:tcPr>
          <w:p w:rsidR="00710CE4" w:rsidRPr="00FA22D0" w:rsidRDefault="00710CE4" w:rsidP="002715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A22D0">
              <w:rPr>
                <w:rFonts w:ascii="Times New Roman" w:hAnsi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3738" w:type="dxa"/>
          </w:tcPr>
          <w:p w:rsidR="00710CE4" w:rsidRPr="00FA22D0" w:rsidRDefault="00710CE4" w:rsidP="002715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Катрич Катерина Іванівна</w:t>
            </w:r>
          </w:p>
        </w:tc>
        <w:tc>
          <w:tcPr>
            <w:tcW w:w="2379" w:type="dxa"/>
          </w:tcPr>
          <w:p w:rsidR="00710CE4" w:rsidRPr="00FA22D0" w:rsidRDefault="00710CE4" w:rsidP="002715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Учитель вищої категорії, старший учитель</w:t>
            </w:r>
          </w:p>
        </w:tc>
        <w:tc>
          <w:tcPr>
            <w:tcW w:w="1330" w:type="dxa"/>
          </w:tcPr>
          <w:p w:rsidR="00710CE4" w:rsidRPr="00FA22D0" w:rsidRDefault="00710CE4" w:rsidP="002715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26</w:t>
            </w:r>
          </w:p>
        </w:tc>
        <w:tc>
          <w:tcPr>
            <w:tcW w:w="1331" w:type="dxa"/>
          </w:tcPr>
          <w:p w:rsidR="00710CE4" w:rsidRPr="00FA22D0" w:rsidRDefault="00710CE4" w:rsidP="002715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4, 6, 7, 9, 11</w:t>
            </w:r>
          </w:p>
        </w:tc>
      </w:tr>
      <w:tr w:rsidR="00710CE4" w:rsidRPr="0052015B" w:rsidTr="0027157A">
        <w:trPr>
          <w:trHeight w:val="901"/>
        </w:trPr>
        <w:tc>
          <w:tcPr>
            <w:tcW w:w="521" w:type="dxa"/>
          </w:tcPr>
          <w:p w:rsidR="00710CE4" w:rsidRPr="00FA22D0" w:rsidRDefault="00710CE4" w:rsidP="002715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A22D0">
              <w:rPr>
                <w:rFonts w:ascii="Times New Roman" w:hAnsi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3738" w:type="dxa"/>
          </w:tcPr>
          <w:p w:rsidR="00710CE4" w:rsidRPr="00FA22D0" w:rsidRDefault="00710CE4" w:rsidP="002715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Мірошниченко Юрій Дмитрович</w:t>
            </w:r>
          </w:p>
        </w:tc>
        <w:tc>
          <w:tcPr>
            <w:tcW w:w="2379" w:type="dxa"/>
          </w:tcPr>
          <w:p w:rsidR="00710CE4" w:rsidRPr="00FA22D0" w:rsidRDefault="00710CE4" w:rsidP="002715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Учитель вищої категорії</w:t>
            </w:r>
          </w:p>
        </w:tc>
        <w:tc>
          <w:tcPr>
            <w:tcW w:w="1330" w:type="dxa"/>
          </w:tcPr>
          <w:p w:rsidR="00710CE4" w:rsidRPr="00FA22D0" w:rsidRDefault="00710CE4" w:rsidP="002715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12</w:t>
            </w:r>
          </w:p>
        </w:tc>
        <w:tc>
          <w:tcPr>
            <w:tcW w:w="1331" w:type="dxa"/>
          </w:tcPr>
          <w:p w:rsidR="00710CE4" w:rsidRPr="00FA22D0" w:rsidRDefault="00710CE4" w:rsidP="002715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4, 5, 6, 7, 8, 9, 10, 11 </w:t>
            </w:r>
          </w:p>
        </w:tc>
      </w:tr>
      <w:tr w:rsidR="00710CE4" w:rsidRPr="0052015B" w:rsidTr="0027157A">
        <w:trPr>
          <w:trHeight w:val="596"/>
        </w:trPr>
        <w:tc>
          <w:tcPr>
            <w:tcW w:w="521" w:type="dxa"/>
          </w:tcPr>
          <w:p w:rsidR="00710CE4" w:rsidRPr="00FA22D0" w:rsidRDefault="00710CE4" w:rsidP="002715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A22D0">
              <w:rPr>
                <w:rFonts w:ascii="Times New Roman" w:hAnsi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3738" w:type="dxa"/>
          </w:tcPr>
          <w:p w:rsidR="00710CE4" w:rsidRPr="00FA22D0" w:rsidRDefault="00710CE4" w:rsidP="002715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Коткова Валентина Федорівна</w:t>
            </w:r>
          </w:p>
        </w:tc>
        <w:tc>
          <w:tcPr>
            <w:tcW w:w="2379" w:type="dxa"/>
          </w:tcPr>
          <w:p w:rsidR="00710CE4" w:rsidRPr="00FA22D0" w:rsidRDefault="00710CE4" w:rsidP="002715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Учитель І категорії</w:t>
            </w:r>
          </w:p>
        </w:tc>
        <w:tc>
          <w:tcPr>
            <w:tcW w:w="1330" w:type="dxa"/>
          </w:tcPr>
          <w:p w:rsidR="00710CE4" w:rsidRPr="00FA22D0" w:rsidRDefault="00710CE4" w:rsidP="002715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40</w:t>
            </w:r>
          </w:p>
        </w:tc>
        <w:tc>
          <w:tcPr>
            <w:tcW w:w="1331" w:type="dxa"/>
          </w:tcPr>
          <w:p w:rsidR="00710CE4" w:rsidRPr="00FA22D0" w:rsidRDefault="00710CE4" w:rsidP="002715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2, 3, 4, 7, 8</w:t>
            </w:r>
          </w:p>
        </w:tc>
      </w:tr>
      <w:tr w:rsidR="00710CE4" w:rsidRPr="0052015B" w:rsidTr="0027157A">
        <w:trPr>
          <w:trHeight w:val="901"/>
        </w:trPr>
        <w:tc>
          <w:tcPr>
            <w:tcW w:w="521" w:type="dxa"/>
          </w:tcPr>
          <w:p w:rsidR="00710CE4" w:rsidRPr="00FA22D0" w:rsidRDefault="00710CE4" w:rsidP="002715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A22D0">
              <w:rPr>
                <w:rFonts w:ascii="Times New Roman" w:hAnsi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3738" w:type="dxa"/>
          </w:tcPr>
          <w:p w:rsidR="00710CE4" w:rsidRPr="00FA22D0" w:rsidRDefault="00710CE4" w:rsidP="002715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Кобзєва Тетяна Анатоліївна</w:t>
            </w:r>
          </w:p>
        </w:tc>
        <w:tc>
          <w:tcPr>
            <w:tcW w:w="2379" w:type="dxa"/>
          </w:tcPr>
          <w:p w:rsidR="00710CE4" w:rsidRPr="00FA22D0" w:rsidRDefault="00710CE4" w:rsidP="002715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Спеціаліст вищої категорії</w:t>
            </w:r>
          </w:p>
        </w:tc>
        <w:tc>
          <w:tcPr>
            <w:tcW w:w="1330" w:type="dxa"/>
          </w:tcPr>
          <w:p w:rsidR="00710CE4" w:rsidRPr="00FA22D0" w:rsidRDefault="00710CE4" w:rsidP="002715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17</w:t>
            </w:r>
          </w:p>
        </w:tc>
        <w:tc>
          <w:tcPr>
            <w:tcW w:w="1331" w:type="dxa"/>
          </w:tcPr>
          <w:p w:rsidR="00710CE4" w:rsidRPr="00FA22D0" w:rsidRDefault="00710CE4" w:rsidP="002715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5, 6</w:t>
            </w:r>
          </w:p>
        </w:tc>
      </w:tr>
      <w:tr w:rsidR="00710CE4" w:rsidRPr="0052015B" w:rsidTr="0027157A">
        <w:trPr>
          <w:trHeight w:val="596"/>
        </w:trPr>
        <w:tc>
          <w:tcPr>
            <w:tcW w:w="521" w:type="dxa"/>
          </w:tcPr>
          <w:p w:rsidR="00710CE4" w:rsidRPr="00FA22D0" w:rsidRDefault="00710CE4" w:rsidP="002715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A22D0">
              <w:rPr>
                <w:rFonts w:ascii="Times New Roman" w:hAnsi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3738" w:type="dxa"/>
          </w:tcPr>
          <w:p w:rsidR="00710CE4" w:rsidRPr="00FA22D0" w:rsidRDefault="00710CE4" w:rsidP="002715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Кузьменко Ольга Степанівна</w:t>
            </w:r>
          </w:p>
        </w:tc>
        <w:tc>
          <w:tcPr>
            <w:tcW w:w="2379" w:type="dxa"/>
          </w:tcPr>
          <w:p w:rsidR="00710CE4" w:rsidRPr="00FA22D0" w:rsidRDefault="00710CE4" w:rsidP="002715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Спеціаліст</w:t>
            </w:r>
          </w:p>
        </w:tc>
        <w:tc>
          <w:tcPr>
            <w:tcW w:w="1330" w:type="dxa"/>
          </w:tcPr>
          <w:p w:rsidR="00710CE4" w:rsidRPr="00FA22D0" w:rsidRDefault="00710CE4" w:rsidP="002715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331" w:type="dxa"/>
          </w:tcPr>
          <w:p w:rsidR="00710CE4" w:rsidRPr="00FA22D0" w:rsidRDefault="00710CE4" w:rsidP="002715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2, 3, 5, 7</w:t>
            </w:r>
          </w:p>
        </w:tc>
      </w:tr>
    </w:tbl>
    <w:p w:rsidR="00710CE4" w:rsidRDefault="00710CE4" w:rsidP="00710CE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22D0">
        <w:rPr>
          <w:rFonts w:ascii="Times New Roman" w:hAnsi="Times New Roman"/>
          <w:b/>
          <w:sz w:val="28"/>
          <w:szCs w:val="28"/>
          <w:lang w:val="uk-UA"/>
        </w:rPr>
        <w:t xml:space="preserve">Моніторинг результативності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вчителів </w:t>
      </w:r>
    </w:p>
    <w:p w:rsidR="00710CE4" w:rsidRPr="006B17F7" w:rsidRDefault="00710CE4" w:rsidP="00710CE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 </w:t>
      </w:r>
      <w:r w:rsidR="0069787D">
        <w:rPr>
          <w:rFonts w:ascii="Times New Roman" w:hAnsi="Times New Roman"/>
          <w:b/>
          <w:sz w:val="28"/>
          <w:szCs w:val="28"/>
          <w:lang w:val="uk-UA"/>
        </w:rPr>
        <w:t>2011</w:t>
      </w:r>
      <w:r>
        <w:rPr>
          <w:rFonts w:ascii="Times New Roman" w:hAnsi="Times New Roman"/>
          <w:b/>
          <w:sz w:val="28"/>
          <w:szCs w:val="28"/>
          <w:lang w:val="uk-UA"/>
        </w:rPr>
        <w:t>/201</w:t>
      </w:r>
      <w:r w:rsidR="0069787D">
        <w:rPr>
          <w:rFonts w:ascii="Times New Roman" w:hAnsi="Times New Roman"/>
          <w:b/>
          <w:sz w:val="28"/>
          <w:szCs w:val="28"/>
          <w:lang w:val="uk-UA"/>
        </w:rPr>
        <w:t>2 навчальний</w:t>
      </w:r>
      <w:r w:rsidRPr="00EC153D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="0069787D">
        <w:rPr>
          <w:rFonts w:ascii="Times New Roman" w:hAnsi="Times New Roman"/>
          <w:b/>
          <w:sz w:val="28"/>
          <w:szCs w:val="28"/>
          <w:lang w:val="uk-UA"/>
        </w:rPr>
        <w:t>ік</w:t>
      </w:r>
    </w:p>
    <w:p w:rsidR="00710CE4" w:rsidRDefault="00FF40F5" w:rsidP="00710CE4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57495" cy="3926205"/>
            <wp:effectExtent l="0" t="0" r="0" b="0"/>
            <wp:docPr id="177" name="Объект 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9787D" w:rsidRDefault="00FF40F5" w:rsidP="00710CE4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157595" cy="3747135"/>
            <wp:effectExtent l="0" t="0" r="4445" b="0"/>
            <wp:docPr id="127" name="Рисунок 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9787D" w:rsidRPr="00EC153D" w:rsidRDefault="0069787D" w:rsidP="0069787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br w:type="page"/>
      </w:r>
      <w:r w:rsidRPr="00EC153D">
        <w:rPr>
          <w:rFonts w:ascii="Times New Roman" w:hAnsi="Times New Roman"/>
          <w:b/>
          <w:sz w:val="28"/>
          <w:szCs w:val="28"/>
          <w:lang w:val="uk-UA"/>
        </w:rPr>
        <w:lastRenderedPageBreak/>
        <w:t>МОНІТОРИНГ</w:t>
      </w:r>
    </w:p>
    <w:p w:rsidR="0069787D" w:rsidRPr="00EC153D" w:rsidRDefault="0069787D" w:rsidP="0069787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153D">
        <w:rPr>
          <w:rFonts w:ascii="Times New Roman" w:hAnsi="Times New Roman"/>
          <w:b/>
          <w:sz w:val="28"/>
          <w:szCs w:val="28"/>
          <w:lang w:val="uk-UA"/>
        </w:rPr>
        <w:t>результативності роботи</w:t>
      </w:r>
    </w:p>
    <w:p w:rsidR="0069787D" w:rsidRPr="00EC153D" w:rsidRDefault="0069787D" w:rsidP="0069787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153D">
        <w:rPr>
          <w:rFonts w:ascii="Times New Roman" w:hAnsi="Times New Roman"/>
          <w:b/>
          <w:sz w:val="28"/>
          <w:szCs w:val="28"/>
          <w:lang w:val="uk-UA"/>
        </w:rPr>
        <w:t xml:space="preserve">вчителів </w:t>
      </w:r>
      <w:r w:rsidR="00F13E47">
        <w:rPr>
          <w:rFonts w:ascii="Times New Roman" w:hAnsi="Times New Roman"/>
          <w:b/>
          <w:sz w:val="28"/>
          <w:szCs w:val="28"/>
          <w:lang w:val="uk-UA"/>
        </w:rPr>
        <w:t>іноземної мови (англійської)</w:t>
      </w:r>
    </w:p>
    <w:p w:rsidR="0069787D" w:rsidRDefault="0069787D" w:rsidP="0069787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153D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="00F13E47">
        <w:rPr>
          <w:rFonts w:ascii="Times New Roman" w:hAnsi="Times New Roman"/>
          <w:b/>
          <w:sz w:val="28"/>
          <w:szCs w:val="28"/>
          <w:lang w:val="uk-UA"/>
        </w:rPr>
        <w:t>2010/2011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навчальному</w:t>
      </w:r>
      <w:r w:rsidRPr="00EC153D">
        <w:rPr>
          <w:rFonts w:ascii="Times New Roman" w:hAnsi="Times New Roman"/>
          <w:b/>
          <w:sz w:val="28"/>
          <w:szCs w:val="28"/>
          <w:lang w:val="uk-UA"/>
        </w:rPr>
        <w:t xml:space="preserve"> ро</w:t>
      </w:r>
      <w:r>
        <w:rPr>
          <w:rFonts w:ascii="Times New Roman" w:hAnsi="Times New Roman"/>
          <w:b/>
          <w:sz w:val="28"/>
          <w:szCs w:val="28"/>
          <w:lang w:val="uk-UA"/>
        </w:rPr>
        <w:t>ці</w:t>
      </w:r>
    </w:p>
    <w:p w:rsidR="0069787D" w:rsidRPr="00FA22D0" w:rsidRDefault="0069787D" w:rsidP="0069787D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FA22D0">
        <w:rPr>
          <w:rFonts w:ascii="Times New Roman" w:hAnsi="Times New Roman"/>
          <w:i/>
          <w:sz w:val="28"/>
          <w:szCs w:val="28"/>
          <w:lang w:val="uk-UA"/>
        </w:rPr>
        <w:t xml:space="preserve">Відомості про вчителів </w:t>
      </w:r>
      <w:r>
        <w:rPr>
          <w:rFonts w:ascii="Times New Roman" w:hAnsi="Times New Roman"/>
          <w:i/>
          <w:sz w:val="28"/>
          <w:szCs w:val="28"/>
          <w:lang w:val="uk-UA"/>
        </w:rPr>
        <w:t>англійської мови</w:t>
      </w:r>
    </w:p>
    <w:p w:rsidR="0069787D" w:rsidRDefault="0069787D" w:rsidP="0069787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299" w:type="dxa"/>
        <w:tblInd w:w="-34" w:type="dxa"/>
        <w:tblBorders>
          <w:top w:val="thinThickSmallGap" w:sz="24" w:space="0" w:color="006600"/>
          <w:left w:val="thinThickSmallGap" w:sz="24" w:space="0" w:color="006600"/>
          <w:bottom w:val="thickThinSmallGap" w:sz="24" w:space="0" w:color="006600"/>
          <w:right w:val="thickThinSmallGap" w:sz="24" w:space="0" w:color="006600"/>
          <w:insideH w:val="single" w:sz="6" w:space="0" w:color="006600"/>
          <w:insideV w:val="single" w:sz="6" w:space="0" w:color="006600"/>
        </w:tblBorders>
        <w:tblLayout w:type="fixed"/>
        <w:tblLook w:val="00A0"/>
      </w:tblPr>
      <w:tblGrid>
        <w:gridCol w:w="521"/>
        <w:gridCol w:w="3738"/>
        <w:gridCol w:w="2379"/>
        <w:gridCol w:w="1330"/>
        <w:gridCol w:w="1331"/>
      </w:tblGrid>
      <w:tr w:rsidR="0069787D" w:rsidRPr="0052015B" w:rsidTr="0027157A">
        <w:trPr>
          <w:cantSplit/>
          <w:trHeight w:val="1396"/>
        </w:trPr>
        <w:tc>
          <w:tcPr>
            <w:tcW w:w="521" w:type="dxa"/>
            <w:tcBorders>
              <w:top w:val="thinThickSmallGap" w:sz="24" w:space="0" w:color="006600"/>
            </w:tcBorders>
          </w:tcPr>
          <w:p w:rsidR="0069787D" w:rsidRPr="00FA22D0" w:rsidRDefault="0069787D" w:rsidP="002715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FA22D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№</w:t>
            </w:r>
          </w:p>
          <w:p w:rsidR="0069787D" w:rsidRPr="00FA22D0" w:rsidRDefault="0069787D" w:rsidP="002715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FA22D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з/п</w:t>
            </w:r>
          </w:p>
        </w:tc>
        <w:tc>
          <w:tcPr>
            <w:tcW w:w="3738" w:type="dxa"/>
            <w:tcBorders>
              <w:top w:val="thinThickSmallGap" w:sz="24" w:space="0" w:color="006600"/>
            </w:tcBorders>
          </w:tcPr>
          <w:p w:rsidR="0069787D" w:rsidRPr="00FA22D0" w:rsidRDefault="0069787D" w:rsidP="002715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FA22D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ПІБ вчителя</w:t>
            </w:r>
          </w:p>
        </w:tc>
        <w:tc>
          <w:tcPr>
            <w:tcW w:w="2379" w:type="dxa"/>
            <w:tcBorders>
              <w:top w:val="thinThickSmallGap" w:sz="24" w:space="0" w:color="006600"/>
            </w:tcBorders>
          </w:tcPr>
          <w:p w:rsidR="0069787D" w:rsidRPr="00FA22D0" w:rsidRDefault="0069787D" w:rsidP="002715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FA22D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Категорія, звання</w:t>
            </w:r>
          </w:p>
        </w:tc>
        <w:tc>
          <w:tcPr>
            <w:tcW w:w="1330" w:type="dxa"/>
            <w:tcBorders>
              <w:top w:val="thinThickSmallGap" w:sz="24" w:space="0" w:color="006600"/>
            </w:tcBorders>
            <w:textDirection w:val="btLr"/>
          </w:tcPr>
          <w:p w:rsidR="0069787D" w:rsidRPr="00FA22D0" w:rsidRDefault="0069787D" w:rsidP="0027157A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FA22D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Педстаж</w:t>
            </w:r>
          </w:p>
        </w:tc>
        <w:tc>
          <w:tcPr>
            <w:tcW w:w="1331" w:type="dxa"/>
            <w:tcBorders>
              <w:top w:val="thinThickSmallGap" w:sz="24" w:space="0" w:color="006600"/>
            </w:tcBorders>
            <w:textDirection w:val="btLr"/>
          </w:tcPr>
          <w:p w:rsidR="0069787D" w:rsidRPr="00FA22D0" w:rsidRDefault="0069787D" w:rsidP="0027157A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FA22D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У яких</w:t>
            </w:r>
          </w:p>
          <w:p w:rsidR="0069787D" w:rsidRPr="00FA22D0" w:rsidRDefault="0069787D" w:rsidP="0027157A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FA22D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класах</w:t>
            </w:r>
          </w:p>
          <w:p w:rsidR="0069787D" w:rsidRPr="00FA22D0" w:rsidRDefault="0069787D" w:rsidP="0027157A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FA22D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викладає</w:t>
            </w:r>
          </w:p>
        </w:tc>
      </w:tr>
      <w:tr w:rsidR="0069787D" w:rsidRPr="0052015B" w:rsidTr="0027157A">
        <w:trPr>
          <w:trHeight w:val="887"/>
        </w:trPr>
        <w:tc>
          <w:tcPr>
            <w:tcW w:w="521" w:type="dxa"/>
          </w:tcPr>
          <w:p w:rsidR="0069787D" w:rsidRPr="00FA22D0" w:rsidRDefault="0069787D" w:rsidP="002715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A22D0">
              <w:rPr>
                <w:rFonts w:ascii="Times New Roman" w:hAnsi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3738" w:type="dxa"/>
          </w:tcPr>
          <w:p w:rsidR="0069787D" w:rsidRPr="00FA22D0" w:rsidRDefault="0069787D" w:rsidP="002715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Катрич Катерина Іванівна</w:t>
            </w:r>
          </w:p>
        </w:tc>
        <w:tc>
          <w:tcPr>
            <w:tcW w:w="2379" w:type="dxa"/>
          </w:tcPr>
          <w:p w:rsidR="0069787D" w:rsidRPr="00FA22D0" w:rsidRDefault="0069787D" w:rsidP="002715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Учитель вищої категорії, старший учитель</w:t>
            </w:r>
          </w:p>
        </w:tc>
        <w:tc>
          <w:tcPr>
            <w:tcW w:w="1330" w:type="dxa"/>
          </w:tcPr>
          <w:p w:rsidR="0069787D" w:rsidRPr="00FA22D0" w:rsidRDefault="0069787D" w:rsidP="002715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25</w:t>
            </w:r>
          </w:p>
        </w:tc>
        <w:tc>
          <w:tcPr>
            <w:tcW w:w="1331" w:type="dxa"/>
          </w:tcPr>
          <w:p w:rsidR="0069787D" w:rsidRPr="00FA22D0" w:rsidRDefault="0069787D" w:rsidP="002715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4, 6, 7, 9, 11</w:t>
            </w:r>
          </w:p>
        </w:tc>
      </w:tr>
      <w:tr w:rsidR="0069787D" w:rsidRPr="0052015B" w:rsidTr="0027157A">
        <w:trPr>
          <w:trHeight w:val="901"/>
        </w:trPr>
        <w:tc>
          <w:tcPr>
            <w:tcW w:w="521" w:type="dxa"/>
          </w:tcPr>
          <w:p w:rsidR="0069787D" w:rsidRPr="00FA22D0" w:rsidRDefault="0069787D" w:rsidP="002715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A22D0">
              <w:rPr>
                <w:rFonts w:ascii="Times New Roman" w:hAnsi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3738" w:type="dxa"/>
          </w:tcPr>
          <w:p w:rsidR="0069787D" w:rsidRPr="00FA22D0" w:rsidRDefault="0069787D" w:rsidP="002715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Мірошниченко Юрій Дмитрович</w:t>
            </w:r>
          </w:p>
        </w:tc>
        <w:tc>
          <w:tcPr>
            <w:tcW w:w="2379" w:type="dxa"/>
          </w:tcPr>
          <w:p w:rsidR="0069787D" w:rsidRPr="00FA22D0" w:rsidRDefault="0069787D" w:rsidP="002715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Учитель вищої категорії</w:t>
            </w:r>
          </w:p>
        </w:tc>
        <w:tc>
          <w:tcPr>
            <w:tcW w:w="1330" w:type="dxa"/>
          </w:tcPr>
          <w:p w:rsidR="0069787D" w:rsidRPr="00FA22D0" w:rsidRDefault="0069787D" w:rsidP="002715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11</w:t>
            </w:r>
          </w:p>
        </w:tc>
        <w:tc>
          <w:tcPr>
            <w:tcW w:w="1331" w:type="dxa"/>
          </w:tcPr>
          <w:p w:rsidR="0069787D" w:rsidRPr="00FA22D0" w:rsidRDefault="0069787D" w:rsidP="002715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4, 5, 6, 7, 8, 9, 10, 11 </w:t>
            </w:r>
          </w:p>
        </w:tc>
      </w:tr>
      <w:tr w:rsidR="0069787D" w:rsidRPr="0052015B" w:rsidTr="0027157A">
        <w:trPr>
          <w:trHeight w:val="596"/>
        </w:trPr>
        <w:tc>
          <w:tcPr>
            <w:tcW w:w="521" w:type="dxa"/>
          </w:tcPr>
          <w:p w:rsidR="0069787D" w:rsidRPr="00FA22D0" w:rsidRDefault="0069787D" w:rsidP="002715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A22D0">
              <w:rPr>
                <w:rFonts w:ascii="Times New Roman" w:hAnsi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3738" w:type="dxa"/>
          </w:tcPr>
          <w:p w:rsidR="0069787D" w:rsidRPr="00FA22D0" w:rsidRDefault="0069787D" w:rsidP="002715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Коткова Валентина Федорівна</w:t>
            </w:r>
          </w:p>
        </w:tc>
        <w:tc>
          <w:tcPr>
            <w:tcW w:w="2379" w:type="dxa"/>
          </w:tcPr>
          <w:p w:rsidR="0069787D" w:rsidRPr="00FA22D0" w:rsidRDefault="0069787D" w:rsidP="002715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Учитель І категорії</w:t>
            </w:r>
          </w:p>
        </w:tc>
        <w:tc>
          <w:tcPr>
            <w:tcW w:w="1330" w:type="dxa"/>
          </w:tcPr>
          <w:p w:rsidR="0069787D" w:rsidRPr="00FA22D0" w:rsidRDefault="0069787D" w:rsidP="002715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39</w:t>
            </w:r>
          </w:p>
        </w:tc>
        <w:tc>
          <w:tcPr>
            <w:tcW w:w="1331" w:type="dxa"/>
          </w:tcPr>
          <w:p w:rsidR="0069787D" w:rsidRPr="00FA22D0" w:rsidRDefault="0069787D" w:rsidP="002715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2, 3, 4, 7, 8</w:t>
            </w:r>
          </w:p>
        </w:tc>
      </w:tr>
      <w:tr w:rsidR="0069787D" w:rsidRPr="0052015B" w:rsidTr="0027157A">
        <w:trPr>
          <w:trHeight w:val="901"/>
        </w:trPr>
        <w:tc>
          <w:tcPr>
            <w:tcW w:w="521" w:type="dxa"/>
          </w:tcPr>
          <w:p w:rsidR="0069787D" w:rsidRPr="00FA22D0" w:rsidRDefault="0069787D" w:rsidP="002715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A22D0">
              <w:rPr>
                <w:rFonts w:ascii="Times New Roman" w:hAnsi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3738" w:type="dxa"/>
          </w:tcPr>
          <w:p w:rsidR="0069787D" w:rsidRPr="00FA22D0" w:rsidRDefault="0069787D" w:rsidP="002715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Кобзєва Тетяна Анатоліївна</w:t>
            </w:r>
          </w:p>
        </w:tc>
        <w:tc>
          <w:tcPr>
            <w:tcW w:w="2379" w:type="dxa"/>
          </w:tcPr>
          <w:p w:rsidR="0069787D" w:rsidRPr="00FA22D0" w:rsidRDefault="0069787D" w:rsidP="002715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Спеціаліст вищої категорії</w:t>
            </w:r>
          </w:p>
        </w:tc>
        <w:tc>
          <w:tcPr>
            <w:tcW w:w="1330" w:type="dxa"/>
          </w:tcPr>
          <w:p w:rsidR="0069787D" w:rsidRPr="00FA22D0" w:rsidRDefault="0069787D" w:rsidP="002715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16</w:t>
            </w:r>
          </w:p>
        </w:tc>
        <w:tc>
          <w:tcPr>
            <w:tcW w:w="1331" w:type="dxa"/>
          </w:tcPr>
          <w:p w:rsidR="0069787D" w:rsidRPr="00FA22D0" w:rsidRDefault="0069787D" w:rsidP="002715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5, 6</w:t>
            </w:r>
          </w:p>
        </w:tc>
      </w:tr>
    </w:tbl>
    <w:p w:rsidR="0069787D" w:rsidRDefault="0069787D" w:rsidP="0069787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22D0">
        <w:rPr>
          <w:rFonts w:ascii="Times New Roman" w:hAnsi="Times New Roman"/>
          <w:b/>
          <w:sz w:val="28"/>
          <w:szCs w:val="28"/>
          <w:lang w:val="uk-UA"/>
        </w:rPr>
        <w:t xml:space="preserve">Моніторинг результативності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вчителів </w:t>
      </w:r>
    </w:p>
    <w:p w:rsidR="0069787D" w:rsidRPr="006B17F7" w:rsidRDefault="00F13E47" w:rsidP="0069787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перший семестр 2010/2011</w:t>
      </w:r>
      <w:r w:rsidR="0069787D">
        <w:rPr>
          <w:rFonts w:ascii="Times New Roman" w:hAnsi="Times New Roman"/>
          <w:b/>
          <w:sz w:val="28"/>
          <w:szCs w:val="28"/>
          <w:lang w:val="uk-UA"/>
        </w:rPr>
        <w:t xml:space="preserve"> навчального</w:t>
      </w:r>
      <w:r w:rsidR="0069787D" w:rsidRPr="00EC153D">
        <w:rPr>
          <w:rFonts w:ascii="Times New Roman" w:hAnsi="Times New Roman"/>
          <w:b/>
          <w:sz w:val="28"/>
          <w:szCs w:val="28"/>
          <w:lang w:val="uk-UA"/>
        </w:rPr>
        <w:t xml:space="preserve"> ро</w:t>
      </w:r>
      <w:r w:rsidR="0069787D">
        <w:rPr>
          <w:rFonts w:ascii="Times New Roman" w:hAnsi="Times New Roman"/>
          <w:b/>
          <w:sz w:val="28"/>
          <w:szCs w:val="28"/>
          <w:lang w:val="uk-UA"/>
        </w:rPr>
        <w:t>ку</w:t>
      </w:r>
    </w:p>
    <w:p w:rsidR="0069787D" w:rsidRDefault="00FF40F5" w:rsidP="0069787D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57495" cy="2425065"/>
            <wp:effectExtent l="0" t="0" r="0" b="0"/>
            <wp:docPr id="180" name="Объект 1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9787D" w:rsidRDefault="0069787D" w:rsidP="0069787D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</w:rPr>
      </w:pPr>
    </w:p>
    <w:p w:rsidR="00710CE4" w:rsidRDefault="00710CE4" w:rsidP="00710CE4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710CE4" w:rsidRPr="00710CE4" w:rsidRDefault="00FF40F5" w:rsidP="00710CE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157595" cy="3747135"/>
            <wp:effectExtent l="0" t="0" r="4445" b="0"/>
            <wp:docPr id="181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710CE4" w:rsidRPr="00710CE4" w:rsidSect="003C10F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065" w:rsidRDefault="00EC4065" w:rsidP="00710CE4">
      <w:pPr>
        <w:spacing w:after="0" w:line="240" w:lineRule="auto"/>
      </w:pPr>
      <w:r>
        <w:separator/>
      </w:r>
    </w:p>
  </w:endnote>
  <w:endnote w:type="continuationSeparator" w:id="0">
    <w:p w:rsidR="00EC4065" w:rsidRDefault="00EC4065" w:rsidP="0071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065" w:rsidRDefault="00EC4065" w:rsidP="00710CE4">
      <w:pPr>
        <w:spacing w:after="0" w:line="240" w:lineRule="auto"/>
      </w:pPr>
      <w:r>
        <w:separator/>
      </w:r>
    </w:p>
  </w:footnote>
  <w:footnote w:type="continuationSeparator" w:id="0">
    <w:p w:rsidR="00EC4065" w:rsidRDefault="00EC4065" w:rsidP="00710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825"/>
    <w:rsid w:val="00017878"/>
    <w:rsid w:val="00213F97"/>
    <w:rsid w:val="00350E99"/>
    <w:rsid w:val="00360740"/>
    <w:rsid w:val="003C10FC"/>
    <w:rsid w:val="00455425"/>
    <w:rsid w:val="0052015B"/>
    <w:rsid w:val="00533A5B"/>
    <w:rsid w:val="0056628D"/>
    <w:rsid w:val="0069787D"/>
    <w:rsid w:val="006B17F7"/>
    <w:rsid w:val="00710CE4"/>
    <w:rsid w:val="008B4BBB"/>
    <w:rsid w:val="00A27825"/>
    <w:rsid w:val="00A72C02"/>
    <w:rsid w:val="00B31C94"/>
    <w:rsid w:val="00C66B0A"/>
    <w:rsid w:val="00C71521"/>
    <w:rsid w:val="00CF6978"/>
    <w:rsid w:val="00DB0340"/>
    <w:rsid w:val="00E5179A"/>
    <w:rsid w:val="00E56FE3"/>
    <w:rsid w:val="00EC153D"/>
    <w:rsid w:val="00EC4065"/>
    <w:rsid w:val="00F13E47"/>
    <w:rsid w:val="00FA22D0"/>
    <w:rsid w:val="00FD4892"/>
    <w:rsid w:val="00FF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2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278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10C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0CE4"/>
  </w:style>
  <w:style w:type="paragraph" w:styleId="a7">
    <w:name w:val="footer"/>
    <w:basedOn w:val="a"/>
    <w:link w:val="a8"/>
    <w:uiPriority w:val="99"/>
    <w:semiHidden/>
    <w:unhideWhenUsed/>
    <w:rsid w:val="00710C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0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F:\&#1091;&#1082;&#1088;.&#1084;&#1086;&#1074;&#1072;%20&#1074;&#1095;&#1080;&#1090;&#1077;&#1083;&#1110;.xlsm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F:\&#1091;&#1082;&#1088;.&#1084;&#1086;&#1074;&#1072;%20&#1074;&#1095;&#1080;&#1090;&#1077;&#1083;&#1110;.xlsm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F:\&#1091;&#1082;&#1088;.&#1084;&#1086;&#1074;&#1072;%20&#1074;&#1095;&#1080;&#1090;&#1077;&#1083;&#1110;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5" i="1">
                <a:solidFill>
                  <a:srgbClr val="006600"/>
                </a:solidFill>
              </a:defRPr>
            </a:pPr>
            <a:r>
              <a:rPr lang="ru-RU" sz="1605" i="1">
                <a:solidFill>
                  <a:srgbClr val="006600"/>
                </a:solidFill>
              </a:rPr>
              <a:t>Середній бал учн</a:t>
            </a:r>
            <a:r>
              <a:rPr lang="uk-UA" sz="1605" i="1">
                <a:solidFill>
                  <a:srgbClr val="006600"/>
                </a:solidFill>
              </a:rPr>
              <a:t>ів</a:t>
            </a:r>
            <a:r>
              <a:rPr lang="uk-UA" sz="1605" i="1" baseline="0">
                <a:solidFill>
                  <a:srgbClr val="006600"/>
                </a:solidFill>
              </a:rPr>
              <a:t> вчителя</a:t>
            </a:r>
            <a:endParaRPr lang="ru-RU" sz="1600" i="1">
              <a:solidFill>
                <a:srgbClr val="006600"/>
              </a:solidFill>
            </a:endParaRPr>
          </a:p>
        </c:rich>
      </c:tx>
      <c:spPr>
        <a:noFill/>
        <a:ln w="25472">
          <a:noFill/>
        </a:ln>
      </c:spPr>
    </c:title>
    <c:plotArea>
      <c:layout>
        <c:manualLayout>
          <c:layoutTarget val="inner"/>
          <c:xMode val="edge"/>
          <c:yMode val="edge"/>
          <c:x val="7.9279279279279274E-2"/>
          <c:y val="0.19822485207100596"/>
          <c:w val="0.96036036036035977"/>
          <c:h val="0.39644970414201225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Середній бал</c:v>
                </c:pt>
              </c:strCache>
            </c:strRef>
          </c:tx>
          <c:dLbls>
            <c:spPr>
              <a:solidFill>
                <a:srgbClr val="92D050">
                  <a:alpha val="92000"/>
                </a:srgbClr>
              </a:solidFill>
              <a:ln>
                <a:solidFill>
                  <a:schemeClr val="tx1"/>
                </a:solidFill>
              </a:ln>
              <a:effectLst>
                <a:innerShdw blurRad="63500" dist="50800" dir="18900000">
                  <a:schemeClr val="bg1">
                    <a:lumMod val="75000"/>
                    <a:alpha val="50000"/>
                  </a:schemeClr>
                </a:innerShdw>
              </a:effectLst>
            </c:spPr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Катрич К. І.</c:v>
                </c:pt>
                <c:pt idx="1">
                  <c:v>Мірошниченко Ю. Д.</c:v>
                </c:pt>
                <c:pt idx="2">
                  <c:v>Коткова В. Ф.</c:v>
                </c:pt>
                <c:pt idx="3">
                  <c:v>Кобзєва Т. А.</c:v>
                </c:pt>
                <c:pt idx="4">
                  <c:v>Кузьменко О. С.</c:v>
                </c:pt>
                <c:pt idx="5">
                  <c:v>Мороз В. О.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8.129999999999999</c:v>
                </c:pt>
                <c:pt idx="1">
                  <c:v>8.43</c:v>
                </c:pt>
                <c:pt idx="2">
                  <c:v>7.3599999999999985</c:v>
                </c:pt>
                <c:pt idx="3">
                  <c:v>7.1899999999999995</c:v>
                </c:pt>
                <c:pt idx="4">
                  <c:v>7.87</c:v>
                </c:pt>
                <c:pt idx="5">
                  <c:v>7.6499999999999995</c:v>
                </c:pt>
              </c:numCache>
            </c:numRef>
          </c:val>
        </c:ser>
        <c:dLbls>
          <c:showVal val="1"/>
        </c:dLbls>
        <c:axId val="120964224"/>
        <c:axId val="120965760"/>
      </c:barChart>
      <c:catAx>
        <c:axId val="1209642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3" b="1" i="1"/>
            </a:pPr>
            <a:endParaRPr lang="ru-RU"/>
          </a:p>
        </c:txPr>
        <c:crossAx val="120965760"/>
        <c:crosses val="autoZero"/>
        <c:auto val="1"/>
        <c:lblAlgn val="ctr"/>
        <c:lblOffset val="100"/>
      </c:catAx>
      <c:valAx>
        <c:axId val="12096576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3" b="1" i="1"/>
            </a:pPr>
            <a:endParaRPr lang="ru-RU"/>
          </a:p>
        </c:txPr>
        <c:crossAx val="120964224"/>
        <c:crosses val="autoZero"/>
        <c:crossBetween val="between"/>
      </c:valAx>
      <c:spPr>
        <a:gradFill flip="none" rotWithShape="1">
          <a:gsLst>
            <a:gs pos="0">
              <a:srgbClr val="5E9EFF"/>
            </a:gs>
            <a:gs pos="19000">
              <a:srgbClr val="85C2FF"/>
            </a:gs>
            <a:gs pos="35000">
              <a:srgbClr val="C4D6EB"/>
            </a:gs>
            <a:gs pos="61000">
              <a:srgbClr val="FFEBFA"/>
            </a:gs>
          </a:gsLst>
          <a:lin ang="13500000" scaled="1"/>
          <a:tileRect/>
        </a:gradFill>
      </c:spPr>
    </c:plotArea>
    <c:plotVisOnly val="1"/>
    <c:dispBlanksAs val="gap"/>
  </c:chart>
  <c:spPr>
    <a:noFill/>
    <a:ln w="19104">
      <a:solidFill>
        <a:schemeClr val="tx1">
          <a:lumMod val="50000"/>
          <a:lumOff val="50000"/>
        </a:schemeClr>
      </a:solidFill>
    </a:ln>
    <a:effectLst>
      <a:glow rad="139700">
        <a:schemeClr val="accent3">
          <a:satMod val="175000"/>
          <a:alpha val="40000"/>
        </a:schemeClr>
      </a:glow>
      <a:innerShdw blurRad="63500" dist="50800" dir="18900000">
        <a:prstClr val="black">
          <a:alpha val="50000"/>
        </a:prstClr>
      </a:innerShdw>
    </a:effectLst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 b="0" i="1" u="none" strike="noStrike" baseline="0">
                <a:solidFill>
                  <a:srgbClr val="000000"/>
                </a:solidFill>
                <a:latin typeface="Georgia"/>
              </a:rPr>
              <a:t>Квадрант-аналіз результатичновсті роботи вителів іноземної мови (англійської) за І семестр 2012-2013 н.р.</a:t>
            </a:r>
          </a:p>
        </c:rich>
      </c:tx>
      <c:layout>
        <c:manualLayout>
          <c:xMode val="edge"/>
          <c:yMode val="edge"/>
          <c:x val="0.17063082068012528"/>
          <c:y val="2.033906475976218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7.2727996227885977E-2"/>
          <c:y val="0.16891888513935802"/>
          <c:w val="0.9017580144777666"/>
          <c:h val="0.71864406779661061"/>
        </c:manualLayout>
      </c:layout>
      <c:scatterChart>
        <c:scatterStyle val="lineMarker"/>
        <c:ser>
          <c:idx val="0"/>
          <c:order val="0"/>
          <c:tx>
            <c:strRef>
              <c:f>Аркуш2!$A$3:$A$8</c:f>
              <c:strCache>
                <c:ptCount val="1"/>
                <c:pt idx="0">
                  <c:v>Катрич Катерина Іванівна Мірошниченко Юрій Дмитрович Коткова Валентина Федорівна Кобзєва Тетяна Анатоліївна Кузьменко Ольга Степанівна Мороз Вікторія Олексіївна</c:v>
                </c:pt>
              </c:strCache>
            </c:strRef>
          </c:tx>
          <c:spPr>
            <a:ln>
              <a:noFill/>
            </a:ln>
          </c:spPr>
          <c:marker>
            <c:symbol val="circle"/>
            <c:size val="7"/>
            <c:spPr>
              <a:solidFill>
                <a:schemeClr val="tx1"/>
              </a:solidFill>
              <a:ln>
                <a:solidFill>
                  <a:srgbClr val="000000"/>
                </a:solidFill>
              </a:ln>
            </c:spPr>
          </c:marker>
          <c:dLbls>
            <c:dLbl>
              <c:idx val="0"/>
              <c:layout>
                <c:manualLayout>
                  <c:x val="-9.5202362641171046E-2"/>
                  <c:y val="-2.2633744489262541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Катрич К. І.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</c:dLbl>
            <c:dLbl>
              <c:idx val="1"/>
              <c:layout>
                <c:manualLayout>
                  <c:x val="-2.8974599043479741E-2"/>
                  <c:y val="-1.810699559140994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Мірошниченко Ю. Д.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Коткова В. Ф.</a:t>
                    </a:r>
                  </a:p>
                </c:rich>
              </c:tx>
              <c:dLblPos val="r"/>
              <c:showVal val="1"/>
              <c:showCatName val="1"/>
              <c:separator>
</c:separator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Кобзєва Т. А.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</c:dLbl>
            <c:dLbl>
              <c:idx val="4"/>
              <c:layout>
                <c:manualLayout>
                  <c:x val="-4.1392284347828391E-3"/>
                  <c:y val="2.262536822161693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uk-UA"/>
                      <a:t>Мороз В. О.</a:t>
                    </a:r>
                    <a:endParaRPr lang="en-US"/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</c:dLbl>
            <c:dLbl>
              <c:idx val="5"/>
              <c:layout>
                <c:manualLayout>
                  <c:x val="-5.5189712463770855E-3"/>
                  <c:y val="-4.300411452959869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Кузьменко О. С.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</c:dLbl>
            <c:dLbl>
              <c:idx val="8"/>
              <c:layout>
                <c:manualLayout>
                  <c:x val="1.0153338344090797E-16"/>
                  <c:y val="-2.2675736961451335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  <c:showCatName val="1"/>
              <c:separator>
</c:separator>
            </c:dLbl>
            <c:spPr>
              <a:noFill/>
              <a:ln w="25400">
                <a:noFill/>
              </a:ln>
            </c:spPr>
            <c:dLblPos val="r"/>
            <c:showVal val="1"/>
            <c:showCatName val="1"/>
            <c:separator>
</c:separator>
          </c:dLbls>
          <c:xVal>
            <c:numRef>
              <c:f>Аркуш2!$B$3:$B$8</c:f>
              <c:numCache>
                <c:formatCode>0.00</c:formatCode>
                <c:ptCount val="6"/>
                <c:pt idx="0">
                  <c:v>11</c:v>
                </c:pt>
                <c:pt idx="1">
                  <c:v>11</c:v>
                </c:pt>
                <c:pt idx="2">
                  <c:v>8</c:v>
                </c:pt>
                <c:pt idx="3">
                  <c:v>11</c:v>
                </c:pt>
                <c:pt idx="4">
                  <c:v>2</c:v>
                </c:pt>
                <c:pt idx="5">
                  <c:v>2</c:v>
                </c:pt>
              </c:numCache>
            </c:numRef>
          </c:xVal>
          <c:yVal>
            <c:numRef>
              <c:f>Аркуш2!$C$3:$C$8</c:f>
              <c:numCache>
                <c:formatCode>General</c:formatCode>
                <c:ptCount val="6"/>
                <c:pt idx="0">
                  <c:v>8.129999999999999</c:v>
                </c:pt>
                <c:pt idx="1">
                  <c:v>8.43</c:v>
                </c:pt>
                <c:pt idx="2">
                  <c:v>7.3599999999999985</c:v>
                </c:pt>
                <c:pt idx="3">
                  <c:v>7.1899999999999995</c:v>
                </c:pt>
                <c:pt idx="4">
                  <c:v>7.87</c:v>
                </c:pt>
                <c:pt idx="5">
                  <c:v>7.6499999999999995</c:v>
                </c:pt>
              </c:numCache>
            </c:numRef>
          </c:yVal>
        </c:ser>
        <c:axId val="133769472"/>
        <c:axId val="134014080"/>
      </c:scatterChart>
      <c:valAx>
        <c:axId val="133769472"/>
        <c:scaling>
          <c:orientation val="minMax"/>
          <c:max val="12"/>
          <c:min val="2"/>
        </c:scaling>
        <c:axPos val="b"/>
        <c:title>
          <c:tx>
            <c:rich>
              <a:bodyPr/>
              <a:lstStyle/>
              <a:p>
                <a:pPr>
                  <a:defRPr sz="1000" b="0" i="1" u="none" strike="noStrike" baseline="0">
                    <a:solidFill>
                      <a:srgbClr val="000000"/>
                    </a:solidFill>
                    <a:latin typeface="Georgia"/>
                    <a:ea typeface="Georgia"/>
                    <a:cs typeface="Georgia"/>
                  </a:defRPr>
                </a:pPr>
                <a:r>
                  <a:rPr lang="ru-RU"/>
                  <a:t>Рівень кваліфікації вчителів</a:t>
                </a:r>
              </a:p>
            </c:rich>
          </c:tx>
          <c:layout>
            <c:manualLayout>
              <c:xMode val="edge"/>
              <c:yMode val="edge"/>
              <c:x val="0.42295756644126681"/>
              <c:y val="0.94237291767100562"/>
            </c:manualLayout>
          </c:layout>
          <c:spPr>
            <a:noFill/>
            <a:ln w="25400">
              <a:noFill/>
            </a:ln>
          </c:spPr>
        </c:title>
        <c:numFmt formatCode="0.00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1" u="none" strike="noStrike" baseline="0">
                <a:solidFill>
                  <a:srgbClr val="000000"/>
                </a:solidFill>
                <a:latin typeface="Georgia"/>
                <a:ea typeface="Georgia"/>
                <a:cs typeface="Georgia"/>
              </a:defRPr>
            </a:pPr>
            <a:endParaRPr lang="ru-RU"/>
          </a:p>
        </c:txPr>
        <c:crossAx val="134014080"/>
        <c:crossesAt val="6.8"/>
        <c:crossBetween val="midCat"/>
        <c:majorUnit val="0.5"/>
        <c:minorUnit val="0.05"/>
      </c:valAx>
      <c:valAx>
        <c:axId val="134014080"/>
        <c:scaling>
          <c:orientation val="minMax"/>
          <c:max val="12"/>
          <c:min val="5"/>
        </c:scaling>
        <c:axPos val="l"/>
        <c:title>
          <c:tx>
            <c:rich>
              <a:bodyPr/>
              <a:lstStyle/>
              <a:p>
                <a:pPr>
                  <a:defRPr sz="1000" b="0" i="1" u="none" strike="noStrike" baseline="0">
                    <a:solidFill>
                      <a:srgbClr val="000000"/>
                    </a:solidFill>
                    <a:latin typeface="Georgia"/>
                    <a:ea typeface="Georgia"/>
                    <a:cs typeface="Georgia"/>
                  </a:defRPr>
                </a:pPr>
                <a:r>
                  <a:rPr lang="ru-RU"/>
                  <a:t>Рівень навчальних досягнень учнів</a:t>
                </a:r>
              </a:p>
            </c:rich>
          </c:tx>
          <c:layout>
            <c:manualLayout>
              <c:xMode val="edge"/>
              <c:yMode val="edge"/>
              <c:x val="1.1375431653597839E-2"/>
              <c:y val="0.3237288196118349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1" u="none" strike="noStrike" baseline="0">
                <a:solidFill>
                  <a:srgbClr val="000000"/>
                </a:solidFill>
                <a:latin typeface="Georgia" pitchFamily="18" charset="0"/>
                <a:ea typeface="Arial Cyr"/>
                <a:cs typeface="Arial Cyr"/>
              </a:defRPr>
            </a:pPr>
            <a:endParaRPr lang="ru-RU"/>
          </a:p>
        </c:txPr>
        <c:crossAx val="133769472"/>
        <c:crossesAt val="9.5"/>
        <c:crossBetween val="midCat"/>
        <c:majorUnit val="0.5"/>
        <c:minorUnit val="0.05"/>
      </c:valAx>
      <c:spPr>
        <a:gradFill flip="none" rotWithShape="1">
          <a:gsLst>
            <a:gs pos="0">
              <a:srgbClr val="A603AB">
                <a:alpha val="50000"/>
              </a:srgbClr>
            </a:gs>
            <a:gs pos="21001">
              <a:srgbClr val="0819FB">
                <a:alpha val="50000"/>
              </a:srgbClr>
            </a:gs>
            <a:gs pos="35001">
              <a:srgbClr val="1A8D48">
                <a:alpha val="50000"/>
              </a:srgbClr>
            </a:gs>
            <a:gs pos="52000">
              <a:srgbClr val="FFFF00">
                <a:alpha val="50000"/>
              </a:srgbClr>
            </a:gs>
            <a:gs pos="73000">
              <a:srgbClr val="EE3F17">
                <a:alpha val="50000"/>
              </a:srgbClr>
            </a:gs>
            <a:gs pos="88000">
              <a:srgbClr val="E81766">
                <a:alpha val="50000"/>
              </a:srgbClr>
            </a:gs>
            <a:gs pos="100000">
              <a:srgbClr val="A603AB">
                <a:alpha val="50000"/>
              </a:srgbClr>
            </a:gs>
          </a:gsLst>
          <a:lin ang="8100000" scaled="0"/>
          <a:tileRect/>
        </a:gra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4" i="1">
                <a:solidFill>
                  <a:srgbClr val="006600"/>
                </a:solidFill>
              </a:defRPr>
            </a:pPr>
            <a:r>
              <a:rPr lang="ru-RU" sz="1604" i="1">
                <a:solidFill>
                  <a:srgbClr val="006600"/>
                </a:solidFill>
              </a:rPr>
              <a:t>Середній бал учн</a:t>
            </a:r>
            <a:r>
              <a:rPr lang="uk-UA" sz="1604" i="1">
                <a:solidFill>
                  <a:srgbClr val="006600"/>
                </a:solidFill>
              </a:rPr>
              <a:t>ів</a:t>
            </a:r>
            <a:r>
              <a:rPr lang="uk-UA" sz="1604" i="1" baseline="0">
                <a:solidFill>
                  <a:srgbClr val="006600"/>
                </a:solidFill>
              </a:rPr>
              <a:t> вчителя</a:t>
            </a:r>
            <a:endParaRPr lang="ru-RU" sz="1600" i="1">
              <a:solidFill>
                <a:srgbClr val="006600"/>
              </a:solidFill>
            </a:endParaRPr>
          </a:p>
        </c:rich>
      </c:tx>
      <c:spPr>
        <a:noFill/>
        <a:ln w="25467">
          <a:noFill/>
        </a:ln>
      </c:spPr>
    </c:title>
    <c:plotArea>
      <c:layout>
        <c:manualLayout>
          <c:layoutTarget val="inner"/>
          <c:xMode val="edge"/>
          <c:yMode val="edge"/>
          <c:x val="5.6261343012704135E-2"/>
          <c:y val="0.20744680851063849"/>
          <c:w val="0.98366606170598825"/>
          <c:h val="0.21010638297872344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Середній бал</c:v>
                </c:pt>
              </c:strCache>
            </c:strRef>
          </c:tx>
          <c:dLbls>
            <c:spPr>
              <a:solidFill>
                <a:srgbClr val="92D050">
                  <a:alpha val="92000"/>
                </a:srgbClr>
              </a:solidFill>
              <a:ln>
                <a:solidFill>
                  <a:schemeClr val="tx1"/>
                </a:solidFill>
              </a:ln>
              <a:effectLst>
                <a:innerShdw blurRad="63500" dist="50800" dir="18900000">
                  <a:schemeClr val="bg1">
                    <a:lumMod val="75000"/>
                    <a:alpha val="50000"/>
                  </a:schemeClr>
                </a:innerShdw>
              </a:effectLst>
            </c:spPr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5"/>
                <c:pt idx="0">
                  <c:v>Катрич К. І.</c:v>
                </c:pt>
                <c:pt idx="1">
                  <c:v>Мірошниченко Ю. Д.</c:v>
                </c:pt>
                <c:pt idx="2">
                  <c:v>Коткова В. Ф.</c:v>
                </c:pt>
                <c:pt idx="3">
                  <c:v>Кобзєва Т. А.</c:v>
                </c:pt>
                <c:pt idx="4">
                  <c:v>Кузьменко О. С.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8.129999999999999</c:v>
                </c:pt>
                <c:pt idx="1">
                  <c:v>8.43</c:v>
                </c:pt>
                <c:pt idx="2">
                  <c:v>6.9300000000000024</c:v>
                </c:pt>
                <c:pt idx="3">
                  <c:v>7.34</c:v>
                </c:pt>
                <c:pt idx="4">
                  <c:v>7.6899999999999995</c:v>
                </c:pt>
              </c:numCache>
            </c:numRef>
          </c:val>
        </c:ser>
        <c:dLbls>
          <c:showVal val="1"/>
        </c:dLbls>
        <c:axId val="151761280"/>
        <c:axId val="174744704"/>
      </c:barChart>
      <c:catAx>
        <c:axId val="15176128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3" b="1" i="1"/>
            </a:pPr>
            <a:endParaRPr lang="ru-RU"/>
          </a:p>
        </c:txPr>
        <c:crossAx val="174744704"/>
        <c:crosses val="autoZero"/>
        <c:auto val="1"/>
        <c:lblAlgn val="ctr"/>
        <c:lblOffset val="100"/>
      </c:catAx>
      <c:valAx>
        <c:axId val="1747447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3" b="1" i="1"/>
            </a:pPr>
            <a:endParaRPr lang="ru-RU"/>
          </a:p>
        </c:txPr>
        <c:crossAx val="151761280"/>
        <c:crosses val="autoZero"/>
        <c:crossBetween val="between"/>
      </c:valAx>
      <c:spPr>
        <a:gradFill flip="none" rotWithShape="1">
          <a:gsLst>
            <a:gs pos="0">
              <a:srgbClr val="5E9EFF"/>
            </a:gs>
            <a:gs pos="19000">
              <a:srgbClr val="85C2FF"/>
            </a:gs>
            <a:gs pos="35000">
              <a:srgbClr val="C4D6EB"/>
            </a:gs>
            <a:gs pos="61000">
              <a:srgbClr val="FFEBFA"/>
            </a:gs>
          </a:gsLst>
          <a:lin ang="13500000" scaled="1"/>
          <a:tileRect/>
        </a:gradFill>
      </c:spPr>
    </c:plotArea>
    <c:plotVisOnly val="1"/>
    <c:dispBlanksAs val="gap"/>
  </c:chart>
  <c:spPr>
    <a:noFill/>
    <a:ln w="19100">
      <a:solidFill>
        <a:schemeClr val="tx1">
          <a:lumMod val="50000"/>
          <a:lumOff val="50000"/>
        </a:schemeClr>
      </a:solidFill>
    </a:ln>
    <a:effectLst>
      <a:glow rad="139700">
        <a:schemeClr val="accent3">
          <a:satMod val="175000"/>
          <a:alpha val="40000"/>
        </a:schemeClr>
      </a:glow>
      <a:innerShdw blurRad="63500" dist="50800" dir="18900000">
        <a:prstClr val="black">
          <a:alpha val="50000"/>
        </a:prstClr>
      </a:innerShdw>
    </a:effectLst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 b="0" i="1" u="none" strike="noStrike" baseline="0">
                <a:solidFill>
                  <a:srgbClr val="000000"/>
                </a:solidFill>
                <a:latin typeface="Georgia"/>
              </a:rPr>
              <a:t>Квадрант-аналіз результатичновсті роботи вителів іноземної мови (англійської) за 2011-2012 н.р.</a:t>
            </a:r>
          </a:p>
        </c:rich>
      </c:tx>
      <c:layout>
        <c:manualLayout>
          <c:xMode val="edge"/>
          <c:yMode val="edge"/>
          <c:x val="0.17063082068012528"/>
          <c:y val="2.033906475976218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7.2727996227885977E-2"/>
          <c:y val="0.16891888513935802"/>
          <c:w val="0.9017580144777666"/>
          <c:h val="0.71864406779661061"/>
        </c:manualLayout>
      </c:layout>
      <c:scatterChart>
        <c:scatterStyle val="lineMarker"/>
        <c:ser>
          <c:idx val="0"/>
          <c:order val="0"/>
          <c:tx>
            <c:strRef>
              <c:f>Аркуш2!$A$3:$A$8</c:f>
              <c:strCache>
                <c:ptCount val="1"/>
                <c:pt idx="0">
                  <c:v>Катрич Катерина Іванівна Мірошниченко Юрій Дмитрович Коткова Валентина Федорівна Кобзєва Тетяна Анатоліївна Кузьменко Ольга Степанівна</c:v>
                </c:pt>
              </c:strCache>
            </c:strRef>
          </c:tx>
          <c:spPr>
            <a:ln>
              <a:noFill/>
            </a:ln>
          </c:spPr>
          <c:marker>
            <c:symbol val="circle"/>
            <c:size val="7"/>
            <c:spPr>
              <a:solidFill>
                <a:schemeClr val="tx1"/>
              </a:solidFill>
              <a:ln>
                <a:solidFill>
                  <a:srgbClr val="000000"/>
                </a:solidFill>
              </a:ln>
            </c:spPr>
          </c:marker>
          <c:dLbls>
            <c:dLbl>
              <c:idx val="0"/>
              <c:layout>
                <c:manualLayout>
                  <c:x val="-9.5202362641171046E-2"/>
                  <c:y val="-2.2633744489262541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Катрич К. І.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</c:dLbl>
            <c:dLbl>
              <c:idx val="1"/>
              <c:layout>
                <c:manualLayout>
                  <c:x val="-2.8974599043479741E-2"/>
                  <c:y val="-1.810699559140994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Мірошниченко Ю. Д.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Коткова В. Ф.</a:t>
                    </a:r>
                  </a:p>
                </c:rich>
              </c:tx>
              <c:dLblPos val="r"/>
              <c:showVal val="1"/>
              <c:showCatName val="1"/>
              <c:separator>
</c:separator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Кобзєва Т. А.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</c:dLbl>
            <c:dLbl>
              <c:idx val="4"/>
              <c:layout>
                <c:manualLayout>
                  <c:x val="-4.1392284347828391E-3"/>
                  <c:y val="2.262536822161693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Кузьменко О. С.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</c:dLbl>
            <c:dLbl>
              <c:idx val="5"/>
              <c:layout>
                <c:manualLayout>
                  <c:x val="-5.5189712463770855E-3"/>
                  <c:y val="-4.300411452959869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Кузьменко О. С.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</c:dLbl>
            <c:dLbl>
              <c:idx val="8"/>
              <c:layout>
                <c:manualLayout>
                  <c:x val="1.0153338344090797E-16"/>
                  <c:y val="-2.2675736961451335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  <c:showCatName val="1"/>
              <c:separator>
</c:separator>
            </c:dLbl>
            <c:spPr>
              <a:noFill/>
              <a:ln w="25400">
                <a:noFill/>
              </a:ln>
            </c:spPr>
            <c:dLblPos val="r"/>
            <c:showVal val="1"/>
            <c:showCatName val="1"/>
            <c:separator>
</c:separator>
          </c:dLbls>
          <c:xVal>
            <c:numRef>
              <c:f>Аркуш2!$B$3:$B$8</c:f>
              <c:numCache>
                <c:formatCode>0.00</c:formatCode>
                <c:ptCount val="6"/>
                <c:pt idx="0">
                  <c:v>11</c:v>
                </c:pt>
                <c:pt idx="1">
                  <c:v>11</c:v>
                </c:pt>
                <c:pt idx="2">
                  <c:v>8</c:v>
                </c:pt>
                <c:pt idx="3">
                  <c:v>11</c:v>
                </c:pt>
                <c:pt idx="4">
                  <c:v>2</c:v>
                </c:pt>
              </c:numCache>
            </c:numRef>
          </c:xVal>
          <c:yVal>
            <c:numRef>
              <c:f>Аркуш2!$C$3:$C$8</c:f>
              <c:numCache>
                <c:formatCode>General</c:formatCode>
                <c:ptCount val="6"/>
                <c:pt idx="0">
                  <c:v>8.129999999999999</c:v>
                </c:pt>
                <c:pt idx="1">
                  <c:v>8.43</c:v>
                </c:pt>
                <c:pt idx="2">
                  <c:v>6.9300000000000024</c:v>
                </c:pt>
                <c:pt idx="3">
                  <c:v>7.34</c:v>
                </c:pt>
                <c:pt idx="4">
                  <c:v>7.6899999999999995</c:v>
                </c:pt>
              </c:numCache>
            </c:numRef>
          </c:yVal>
        </c:ser>
        <c:axId val="204318208"/>
        <c:axId val="206988800"/>
      </c:scatterChart>
      <c:valAx>
        <c:axId val="204318208"/>
        <c:scaling>
          <c:orientation val="minMax"/>
          <c:max val="12"/>
          <c:min val="2"/>
        </c:scaling>
        <c:axPos val="b"/>
        <c:title>
          <c:tx>
            <c:rich>
              <a:bodyPr/>
              <a:lstStyle/>
              <a:p>
                <a:pPr>
                  <a:defRPr sz="1000" b="0" i="1" u="none" strike="noStrike" baseline="0">
                    <a:solidFill>
                      <a:srgbClr val="000000"/>
                    </a:solidFill>
                    <a:latin typeface="Georgia"/>
                    <a:ea typeface="Georgia"/>
                    <a:cs typeface="Georgia"/>
                  </a:defRPr>
                </a:pPr>
                <a:r>
                  <a:rPr lang="ru-RU"/>
                  <a:t>Рівень кваліфікації вчителів</a:t>
                </a:r>
              </a:p>
            </c:rich>
          </c:tx>
          <c:layout>
            <c:manualLayout>
              <c:xMode val="edge"/>
              <c:yMode val="edge"/>
              <c:x val="0.42295756644126681"/>
              <c:y val="0.94237291767100562"/>
            </c:manualLayout>
          </c:layout>
          <c:spPr>
            <a:noFill/>
            <a:ln w="25400">
              <a:noFill/>
            </a:ln>
          </c:spPr>
        </c:title>
        <c:numFmt formatCode="0.00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1" u="none" strike="noStrike" baseline="0">
                <a:solidFill>
                  <a:srgbClr val="000000"/>
                </a:solidFill>
                <a:latin typeface="Georgia"/>
                <a:ea typeface="Georgia"/>
                <a:cs typeface="Georgia"/>
              </a:defRPr>
            </a:pPr>
            <a:endParaRPr lang="ru-RU"/>
          </a:p>
        </c:txPr>
        <c:crossAx val="206988800"/>
        <c:crossesAt val="6.8"/>
        <c:crossBetween val="midCat"/>
        <c:majorUnit val="0.5"/>
        <c:minorUnit val="0.05"/>
      </c:valAx>
      <c:valAx>
        <c:axId val="206988800"/>
        <c:scaling>
          <c:orientation val="minMax"/>
          <c:max val="12"/>
          <c:min val="5"/>
        </c:scaling>
        <c:axPos val="l"/>
        <c:title>
          <c:tx>
            <c:rich>
              <a:bodyPr/>
              <a:lstStyle/>
              <a:p>
                <a:pPr>
                  <a:defRPr sz="1000" b="0" i="1" u="none" strike="noStrike" baseline="0">
                    <a:solidFill>
                      <a:srgbClr val="000000"/>
                    </a:solidFill>
                    <a:latin typeface="Georgia"/>
                    <a:ea typeface="Georgia"/>
                    <a:cs typeface="Georgia"/>
                  </a:defRPr>
                </a:pPr>
                <a:r>
                  <a:rPr lang="ru-RU"/>
                  <a:t>Рівень навчальних досягнень учнів</a:t>
                </a:r>
              </a:p>
            </c:rich>
          </c:tx>
          <c:layout>
            <c:manualLayout>
              <c:xMode val="edge"/>
              <c:yMode val="edge"/>
              <c:x val="1.1375431653597839E-2"/>
              <c:y val="0.3237288196118349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1" u="none" strike="noStrike" baseline="0">
                <a:solidFill>
                  <a:srgbClr val="000000"/>
                </a:solidFill>
                <a:latin typeface="Georgia" pitchFamily="18" charset="0"/>
                <a:ea typeface="Arial Cyr"/>
                <a:cs typeface="Arial Cyr"/>
              </a:defRPr>
            </a:pPr>
            <a:endParaRPr lang="ru-RU"/>
          </a:p>
        </c:txPr>
        <c:crossAx val="204318208"/>
        <c:crossesAt val="9.5"/>
        <c:crossBetween val="midCat"/>
        <c:majorUnit val="0.5"/>
        <c:minorUnit val="0.05"/>
      </c:valAx>
      <c:spPr>
        <a:gradFill flip="none" rotWithShape="1">
          <a:gsLst>
            <a:gs pos="0">
              <a:srgbClr val="A603AB">
                <a:alpha val="50000"/>
              </a:srgbClr>
            </a:gs>
            <a:gs pos="21001">
              <a:srgbClr val="0819FB">
                <a:alpha val="50000"/>
              </a:srgbClr>
            </a:gs>
            <a:gs pos="35001">
              <a:srgbClr val="1A8D48">
                <a:alpha val="50000"/>
              </a:srgbClr>
            </a:gs>
            <a:gs pos="52000">
              <a:srgbClr val="FFFF00">
                <a:alpha val="50000"/>
              </a:srgbClr>
            </a:gs>
            <a:gs pos="73000">
              <a:srgbClr val="EE3F17">
                <a:alpha val="50000"/>
              </a:srgbClr>
            </a:gs>
            <a:gs pos="88000">
              <a:srgbClr val="E81766">
                <a:alpha val="50000"/>
              </a:srgbClr>
            </a:gs>
            <a:gs pos="100000">
              <a:srgbClr val="A603AB">
                <a:alpha val="50000"/>
              </a:srgbClr>
            </a:gs>
          </a:gsLst>
          <a:lin ang="8100000" scaled="0"/>
          <a:tileRect/>
        </a:gra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4" i="1">
                <a:solidFill>
                  <a:srgbClr val="006600"/>
                </a:solidFill>
              </a:defRPr>
            </a:pPr>
            <a:r>
              <a:rPr lang="ru-RU" sz="1604" i="1">
                <a:solidFill>
                  <a:srgbClr val="006600"/>
                </a:solidFill>
              </a:rPr>
              <a:t>Середній бал учн</a:t>
            </a:r>
            <a:r>
              <a:rPr lang="uk-UA" sz="1604" i="1">
                <a:solidFill>
                  <a:srgbClr val="006600"/>
                </a:solidFill>
              </a:rPr>
              <a:t>ів</a:t>
            </a:r>
            <a:r>
              <a:rPr lang="uk-UA" sz="1604" i="1" baseline="0">
                <a:solidFill>
                  <a:srgbClr val="006600"/>
                </a:solidFill>
              </a:rPr>
              <a:t> вчителя</a:t>
            </a:r>
            <a:endParaRPr lang="ru-RU" sz="1600" i="1">
              <a:solidFill>
                <a:srgbClr val="006600"/>
              </a:solidFill>
            </a:endParaRPr>
          </a:p>
        </c:rich>
      </c:tx>
      <c:spPr>
        <a:noFill/>
        <a:ln w="25467">
          <a:noFill/>
        </a:ln>
      </c:spPr>
    </c:title>
    <c:plotArea>
      <c:layout>
        <c:manualLayout>
          <c:layoutTarget val="inner"/>
          <c:xMode val="edge"/>
          <c:yMode val="edge"/>
          <c:x val="7.9854809437386584E-2"/>
          <c:y val="0.20087336244541484"/>
          <c:w val="0.96007259528130651"/>
          <c:h val="0.34934497816593912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Середній бал</c:v>
                </c:pt>
              </c:strCache>
            </c:strRef>
          </c:tx>
          <c:dLbls>
            <c:spPr>
              <a:solidFill>
                <a:srgbClr val="92D050">
                  <a:alpha val="92000"/>
                </a:srgbClr>
              </a:solidFill>
              <a:ln>
                <a:solidFill>
                  <a:schemeClr val="tx1"/>
                </a:solidFill>
              </a:ln>
              <a:effectLst>
                <a:innerShdw blurRad="63500" dist="50800" dir="18900000">
                  <a:schemeClr val="bg1">
                    <a:lumMod val="75000"/>
                    <a:alpha val="50000"/>
                  </a:schemeClr>
                </a:innerShdw>
              </a:effectLst>
            </c:spPr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4"/>
                <c:pt idx="0">
                  <c:v>Катрич К. І.</c:v>
                </c:pt>
                <c:pt idx="1">
                  <c:v>Мірошниченко Ю. Д.</c:v>
                </c:pt>
                <c:pt idx="2">
                  <c:v>Коткова В. Ф.</c:v>
                </c:pt>
                <c:pt idx="3">
                  <c:v>Кобзєва Т. А.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7.74</c:v>
                </c:pt>
                <c:pt idx="1">
                  <c:v>8.34</c:v>
                </c:pt>
                <c:pt idx="2">
                  <c:v>7.2</c:v>
                </c:pt>
                <c:pt idx="3">
                  <c:v>7.51</c:v>
                </c:pt>
              </c:numCache>
            </c:numRef>
          </c:val>
        </c:ser>
        <c:dLbls>
          <c:showVal val="1"/>
        </c:dLbls>
        <c:axId val="185478144"/>
        <c:axId val="185484032"/>
      </c:barChart>
      <c:catAx>
        <c:axId val="18547814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3" b="1" i="1"/>
            </a:pPr>
            <a:endParaRPr lang="ru-RU"/>
          </a:p>
        </c:txPr>
        <c:crossAx val="185484032"/>
        <c:crosses val="autoZero"/>
        <c:auto val="1"/>
        <c:lblAlgn val="ctr"/>
        <c:lblOffset val="100"/>
      </c:catAx>
      <c:valAx>
        <c:axId val="18548403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3" b="1" i="1"/>
            </a:pPr>
            <a:endParaRPr lang="ru-RU"/>
          </a:p>
        </c:txPr>
        <c:crossAx val="185478144"/>
        <c:crosses val="autoZero"/>
        <c:crossBetween val="between"/>
      </c:valAx>
      <c:spPr>
        <a:gradFill flip="none" rotWithShape="1">
          <a:gsLst>
            <a:gs pos="0">
              <a:srgbClr val="5E9EFF"/>
            </a:gs>
            <a:gs pos="19000">
              <a:srgbClr val="85C2FF"/>
            </a:gs>
            <a:gs pos="35000">
              <a:srgbClr val="C4D6EB"/>
            </a:gs>
            <a:gs pos="61000">
              <a:srgbClr val="FFEBFA"/>
            </a:gs>
          </a:gsLst>
          <a:lin ang="13500000" scaled="1"/>
          <a:tileRect/>
        </a:gradFill>
      </c:spPr>
    </c:plotArea>
    <c:plotVisOnly val="1"/>
    <c:dispBlanksAs val="gap"/>
  </c:chart>
  <c:spPr>
    <a:noFill/>
    <a:ln w="19100">
      <a:solidFill>
        <a:schemeClr val="tx1">
          <a:lumMod val="50000"/>
          <a:lumOff val="50000"/>
        </a:schemeClr>
      </a:solidFill>
    </a:ln>
    <a:effectLst>
      <a:glow rad="139700">
        <a:schemeClr val="accent3">
          <a:satMod val="175000"/>
          <a:alpha val="40000"/>
        </a:schemeClr>
      </a:glow>
      <a:innerShdw blurRad="63500" dist="50800" dir="18900000">
        <a:prstClr val="black">
          <a:alpha val="50000"/>
        </a:prstClr>
      </a:innerShdw>
    </a:effectLst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 b="0" i="1" u="none" strike="noStrike" baseline="0">
                <a:solidFill>
                  <a:srgbClr val="000000"/>
                </a:solidFill>
                <a:latin typeface="Georgia"/>
              </a:rPr>
              <a:t>Квадрант-аналіз результатичновсті роботи вителів іноземної мови (англійської) за 2010-2011 н.р.</a:t>
            </a:r>
          </a:p>
        </c:rich>
      </c:tx>
      <c:layout>
        <c:manualLayout>
          <c:xMode val="edge"/>
          <c:yMode val="edge"/>
          <c:x val="0.17063082068012528"/>
          <c:y val="2.033906475976218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7.2727996227885977E-2"/>
          <c:y val="0.16891888513935802"/>
          <c:w val="0.9017580144777666"/>
          <c:h val="0.71864406779661061"/>
        </c:manualLayout>
      </c:layout>
      <c:scatterChart>
        <c:scatterStyle val="lineMarker"/>
        <c:ser>
          <c:idx val="0"/>
          <c:order val="0"/>
          <c:tx>
            <c:strRef>
              <c:f>Аркуш2!$A$3:$A$8</c:f>
              <c:strCache>
                <c:ptCount val="1"/>
                <c:pt idx="0">
                  <c:v>Катрич Катерина Іванівна Мірошниченко Юрій Дмитрович Коткова Валентина Федорівна Кобзєва Тетяна Анатоліївна</c:v>
                </c:pt>
              </c:strCache>
            </c:strRef>
          </c:tx>
          <c:spPr>
            <a:ln>
              <a:noFill/>
            </a:ln>
          </c:spPr>
          <c:marker>
            <c:symbol val="circle"/>
            <c:size val="7"/>
            <c:spPr>
              <a:solidFill>
                <a:schemeClr val="tx1"/>
              </a:solidFill>
              <a:ln>
                <a:solidFill>
                  <a:srgbClr val="000000"/>
                </a:solidFill>
              </a:ln>
            </c:spPr>
          </c:marker>
          <c:dLbls>
            <c:dLbl>
              <c:idx val="0"/>
              <c:layout>
                <c:manualLayout>
                  <c:x val="-9.5202362641171046E-2"/>
                  <c:y val="-2.2633744489262541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Катрич К. І.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</c:dLbl>
            <c:dLbl>
              <c:idx val="1"/>
              <c:layout>
                <c:manualLayout>
                  <c:x val="-2.8974599043479741E-2"/>
                  <c:y val="-1.810699559140994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Мірошниченко Ю. Д.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</c:dLbl>
            <c:dLbl>
              <c:idx val="2"/>
              <c:layout>
                <c:manualLayout>
                  <c:x val="-0.11313891055073032"/>
                  <c:y val="-2.037037004033619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Коткова В. Ф.</a:t>
                    </a:r>
                  </a:p>
                </c:rich>
              </c:tx>
              <c:dLblPos val="r"/>
              <c:showVal val="1"/>
              <c:showCatName val="1"/>
              <c:separator>
</c:separator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Кобзєва Т. А.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</c:dLbl>
            <c:dLbl>
              <c:idx val="4"/>
              <c:layout>
                <c:manualLayout>
                  <c:x val="-4.1392284347828391E-3"/>
                  <c:y val="2.262536822161693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Кузьменко О. С.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</c:dLbl>
            <c:dLbl>
              <c:idx val="5"/>
              <c:layout>
                <c:manualLayout>
                  <c:x val="-5.5189712463770855E-3"/>
                  <c:y val="-4.300411452959869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Кузьменко О. С.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</c:dLbl>
            <c:dLbl>
              <c:idx val="8"/>
              <c:layout>
                <c:manualLayout>
                  <c:x val="1.0153338344090797E-16"/>
                  <c:y val="-2.2675736961451335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  <c:showCatName val="1"/>
              <c:separator>
</c:separator>
            </c:dLbl>
            <c:spPr>
              <a:noFill/>
              <a:ln w="25400">
                <a:noFill/>
              </a:ln>
            </c:spPr>
            <c:dLblPos val="r"/>
            <c:showVal val="1"/>
            <c:showCatName val="1"/>
            <c:separator>
</c:separator>
          </c:dLbls>
          <c:xVal>
            <c:numRef>
              <c:f>Аркуш2!$B$3:$B$8</c:f>
              <c:numCache>
                <c:formatCode>0.00</c:formatCode>
                <c:ptCount val="6"/>
                <c:pt idx="0">
                  <c:v>11</c:v>
                </c:pt>
                <c:pt idx="1">
                  <c:v>11</c:v>
                </c:pt>
                <c:pt idx="2">
                  <c:v>8</c:v>
                </c:pt>
                <c:pt idx="3">
                  <c:v>11</c:v>
                </c:pt>
              </c:numCache>
            </c:numRef>
          </c:xVal>
          <c:yVal>
            <c:numRef>
              <c:f>Аркуш2!$C$3:$C$8</c:f>
              <c:numCache>
                <c:formatCode>General</c:formatCode>
                <c:ptCount val="6"/>
                <c:pt idx="0">
                  <c:v>7.74</c:v>
                </c:pt>
                <c:pt idx="1">
                  <c:v>8.34</c:v>
                </c:pt>
                <c:pt idx="2">
                  <c:v>7.2</c:v>
                </c:pt>
                <c:pt idx="3">
                  <c:v>7.51</c:v>
                </c:pt>
              </c:numCache>
            </c:numRef>
          </c:yVal>
        </c:ser>
        <c:axId val="188115584"/>
        <c:axId val="188117760"/>
      </c:scatterChart>
      <c:valAx>
        <c:axId val="188115584"/>
        <c:scaling>
          <c:orientation val="minMax"/>
          <c:max val="12"/>
          <c:min val="5"/>
        </c:scaling>
        <c:axPos val="b"/>
        <c:title>
          <c:tx>
            <c:rich>
              <a:bodyPr/>
              <a:lstStyle/>
              <a:p>
                <a:pPr>
                  <a:defRPr sz="800" b="0" i="1" u="none" strike="noStrike" baseline="0">
                    <a:solidFill>
                      <a:srgbClr val="000000"/>
                    </a:solidFill>
                    <a:latin typeface="Georgia"/>
                    <a:ea typeface="Georgia"/>
                    <a:cs typeface="Georgia"/>
                  </a:defRPr>
                </a:pPr>
                <a:r>
                  <a:rPr lang="ru-RU" sz="800"/>
                  <a:t>Рівень кваліфікації вчителів</a:t>
                </a:r>
              </a:p>
            </c:rich>
          </c:tx>
          <c:layout>
            <c:manualLayout>
              <c:xMode val="edge"/>
              <c:yMode val="edge"/>
              <c:x val="0.42295756644126681"/>
              <c:y val="0.94237291767100562"/>
            </c:manualLayout>
          </c:layout>
          <c:spPr>
            <a:noFill/>
            <a:ln w="25400">
              <a:noFill/>
            </a:ln>
          </c:spPr>
        </c:title>
        <c:numFmt formatCode="0.00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1" u="none" strike="noStrike" baseline="0">
                <a:solidFill>
                  <a:srgbClr val="000000"/>
                </a:solidFill>
                <a:latin typeface="Georgia"/>
                <a:ea typeface="Georgia"/>
                <a:cs typeface="Georgia"/>
              </a:defRPr>
            </a:pPr>
            <a:endParaRPr lang="ru-RU"/>
          </a:p>
        </c:txPr>
        <c:crossAx val="188117760"/>
        <c:crossesAt val="6.8"/>
        <c:crossBetween val="midCat"/>
        <c:majorUnit val="0.5"/>
        <c:minorUnit val="0.05"/>
      </c:valAx>
      <c:valAx>
        <c:axId val="188117760"/>
        <c:scaling>
          <c:orientation val="minMax"/>
          <c:max val="12"/>
          <c:min val="5"/>
        </c:scaling>
        <c:axPos val="l"/>
        <c:title>
          <c:tx>
            <c:rich>
              <a:bodyPr/>
              <a:lstStyle/>
              <a:p>
                <a:pPr>
                  <a:defRPr sz="800" b="0" i="1" u="none" strike="noStrike" baseline="0">
                    <a:solidFill>
                      <a:srgbClr val="000000"/>
                    </a:solidFill>
                    <a:latin typeface="Georgia"/>
                    <a:ea typeface="Georgia"/>
                    <a:cs typeface="Georgia"/>
                  </a:defRPr>
                </a:pPr>
                <a:r>
                  <a:rPr lang="ru-RU" sz="800"/>
                  <a:t>Рівень навчальних досягнень учнів</a:t>
                </a:r>
              </a:p>
            </c:rich>
          </c:tx>
          <c:layout>
            <c:manualLayout>
              <c:xMode val="edge"/>
              <c:yMode val="edge"/>
              <c:x val="1.1375431653597839E-2"/>
              <c:y val="0.3237288196118349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1" u="none" strike="noStrike" baseline="0">
                <a:solidFill>
                  <a:srgbClr val="000000"/>
                </a:solidFill>
                <a:latin typeface="Georgia" pitchFamily="18" charset="0"/>
                <a:ea typeface="Arial Cyr"/>
                <a:cs typeface="Arial Cyr"/>
              </a:defRPr>
            </a:pPr>
            <a:endParaRPr lang="ru-RU"/>
          </a:p>
        </c:txPr>
        <c:crossAx val="188115584"/>
        <c:crossesAt val="9.5"/>
        <c:crossBetween val="midCat"/>
        <c:majorUnit val="0.5"/>
        <c:minorUnit val="0.05"/>
      </c:valAx>
      <c:spPr>
        <a:gradFill flip="none" rotWithShape="1">
          <a:gsLst>
            <a:gs pos="0">
              <a:srgbClr val="A603AB">
                <a:alpha val="50000"/>
              </a:srgbClr>
            </a:gs>
            <a:gs pos="21001">
              <a:srgbClr val="0819FB">
                <a:alpha val="50000"/>
              </a:srgbClr>
            </a:gs>
            <a:gs pos="35001">
              <a:srgbClr val="1A8D48">
                <a:alpha val="50000"/>
              </a:srgbClr>
            </a:gs>
            <a:gs pos="52000">
              <a:srgbClr val="FFFF00">
                <a:alpha val="50000"/>
              </a:srgbClr>
            </a:gs>
            <a:gs pos="73000">
              <a:srgbClr val="EE3F17">
                <a:alpha val="50000"/>
              </a:srgbClr>
            </a:gs>
            <a:gs pos="88000">
              <a:srgbClr val="E81766">
                <a:alpha val="50000"/>
              </a:srgbClr>
            </a:gs>
            <a:gs pos="100000">
              <a:srgbClr val="A603AB">
                <a:alpha val="50000"/>
              </a:srgbClr>
            </a:gs>
          </a:gsLst>
          <a:lin ang="8100000" scaled="0"/>
          <a:tileRect/>
        </a:gra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</cdr:x>
      <cdr:y>0.1745</cdr:y>
    </cdr:from>
    <cdr:to>
      <cdr:x>0.64</cdr:x>
      <cdr:y>0.89075</cdr:y>
    </cdr:to>
    <cdr:sp macro="" textlink="">
      <cdr:nvSpPr>
        <cdr:cNvPr id="1025" name="Line 1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3493148" y="976432"/>
          <a:ext cx="0" cy="4037790"/>
        </a:xfrm>
        <a:prstGeom xmlns:a="http://schemas.openxmlformats.org/drawingml/2006/main" prst="line">
          <a:avLst/>
        </a:prstGeom>
        <a:ln xmlns:a="http://schemas.openxmlformats.org/drawingml/2006/main">
          <a:headEnd/>
          <a:tailEnd/>
        </a:ln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0.10411</cdr:x>
      <cdr:y>0.50498</cdr:y>
    </cdr:from>
    <cdr:to>
      <cdr:x>0.99436</cdr:x>
      <cdr:y>0.50498</cdr:y>
    </cdr:to>
    <cdr:sp macro="" textlink="">
      <cdr:nvSpPr>
        <cdr:cNvPr id="1026" name="Line 2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958251" y="2833505"/>
          <a:ext cx="8194408" cy="0"/>
        </a:xfrm>
        <a:prstGeom xmlns:a="http://schemas.openxmlformats.org/drawingml/2006/main" prst="line">
          <a:avLst/>
        </a:prstGeom>
        <a:ln xmlns:a="http://schemas.openxmlformats.org/drawingml/2006/main">
          <a:headEnd/>
          <a:tailEnd/>
        </a:ln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0.64</cdr:x>
      <cdr:y>0.1745</cdr:y>
    </cdr:from>
    <cdr:to>
      <cdr:x>0.64</cdr:x>
      <cdr:y>0.89075</cdr:y>
    </cdr:to>
    <cdr:sp macro="" textlink="">
      <cdr:nvSpPr>
        <cdr:cNvPr id="1025" name="Line 1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3493148" y="976432"/>
          <a:ext cx="0" cy="4037790"/>
        </a:xfrm>
        <a:prstGeom xmlns:a="http://schemas.openxmlformats.org/drawingml/2006/main" prst="line">
          <a:avLst/>
        </a:prstGeom>
        <a:ln xmlns:a="http://schemas.openxmlformats.org/drawingml/2006/main">
          <a:headEnd/>
          <a:tailEnd/>
        </a:ln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0.10411</cdr:x>
      <cdr:y>0.50498</cdr:y>
    </cdr:from>
    <cdr:to>
      <cdr:x>0.99436</cdr:x>
      <cdr:y>0.50498</cdr:y>
    </cdr:to>
    <cdr:sp macro="" textlink="">
      <cdr:nvSpPr>
        <cdr:cNvPr id="1026" name="Line 2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958251" y="2833505"/>
          <a:ext cx="8194408" cy="0"/>
        </a:xfrm>
        <a:prstGeom xmlns:a="http://schemas.openxmlformats.org/drawingml/2006/main" prst="line">
          <a:avLst/>
        </a:prstGeom>
        <a:ln xmlns:a="http://schemas.openxmlformats.org/drawingml/2006/main">
          <a:headEnd/>
          <a:tailEnd/>
        </a:ln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0.64</cdr:x>
      <cdr:y>0.1745</cdr:y>
    </cdr:from>
    <cdr:to>
      <cdr:x>0.64</cdr:x>
      <cdr:y>0.89075</cdr:y>
    </cdr:to>
    <cdr:sp macro="" textlink="">
      <cdr:nvSpPr>
        <cdr:cNvPr id="1025" name="Line 1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3493148" y="976432"/>
          <a:ext cx="0" cy="4037790"/>
        </a:xfrm>
        <a:prstGeom xmlns:a="http://schemas.openxmlformats.org/drawingml/2006/main" prst="line">
          <a:avLst/>
        </a:prstGeom>
        <a:ln xmlns:a="http://schemas.openxmlformats.org/drawingml/2006/main">
          <a:headEnd/>
          <a:tailEnd/>
        </a:ln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0.10411</cdr:x>
      <cdr:y>0.50498</cdr:y>
    </cdr:from>
    <cdr:to>
      <cdr:x>0.99436</cdr:x>
      <cdr:y>0.50498</cdr:y>
    </cdr:to>
    <cdr:sp macro="" textlink="">
      <cdr:nvSpPr>
        <cdr:cNvPr id="1026" name="Line 2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958251" y="2833505"/>
          <a:ext cx="8194408" cy="0"/>
        </a:xfrm>
        <a:prstGeom xmlns:a="http://schemas.openxmlformats.org/drawingml/2006/main" prst="line">
          <a:avLst/>
        </a:prstGeom>
        <a:ln xmlns:a="http://schemas.openxmlformats.org/drawingml/2006/main">
          <a:headEnd/>
          <a:tailEnd/>
        </a:ln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2013-03-21T12:56:00Z</dcterms:created>
  <dcterms:modified xsi:type="dcterms:W3CDTF">2013-03-22T10:16:00Z</dcterms:modified>
</cp:coreProperties>
</file>