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CB" w:rsidRDefault="00274CCB" w:rsidP="00274CCB">
      <w:pPr>
        <w:pStyle w:val="Bodytext0"/>
        <w:shd w:val="clear" w:color="auto" w:fill="auto"/>
        <w:spacing w:before="0" w:after="177" w:line="260" w:lineRule="exact"/>
        <w:ind w:right="240"/>
        <w:jc w:val="center"/>
      </w:pPr>
      <w:r>
        <w:t xml:space="preserve">ПЛАН РОБОТИ </w:t>
      </w:r>
      <w:proofErr w:type="gramStart"/>
      <w:r>
        <w:t>МЕТОДИЧНОГО</w:t>
      </w:r>
      <w:proofErr w:type="gramEnd"/>
      <w:r>
        <w:t xml:space="preserve"> ОБ'ЄДНАННЯ</w:t>
      </w:r>
    </w:p>
    <w:p w:rsidR="00274CCB" w:rsidRDefault="00274CCB" w:rsidP="00274CCB">
      <w:pPr>
        <w:pStyle w:val="Bodytext0"/>
        <w:shd w:val="clear" w:color="auto" w:fill="auto"/>
        <w:spacing w:before="0" w:after="8" w:line="260" w:lineRule="exact"/>
        <w:ind w:right="60"/>
        <w:jc w:val="center"/>
      </w:pPr>
      <w:proofErr w:type="spellStart"/>
      <w:r>
        <w:t>вчителів</w:t>
      </w:r>
      <w:proofErr w:type="spellEnd"/>
      <w:r>
        <w:t xml:space="preserve"> математики, </w:t>
      </w:r>
      <w:proofErr w:type="spellStart"/>
      <w:r>
        <w:t>фізики</w:t>
      </w:r>
      <w:proofErr w:type="spellEnd"/>
      <w:r>
        <w:t xml:space="preserve">, </w:t>
      </w:r>
      <w:proofErr w:type="spellStart"/>
      <w:r>
        <w:t>інформатики</w:t>
      </w:r>
      <w:proofErr w:type="spellEnd"/>
      <w:r>
        <w:t xml:space="preserve">, </w:t>
      </w:r>
      <w:proofErr w:type="spellStart"/>
      <w:r>
        <w:t>економіки</w:t>
      </w:r>
      <w:proofErr w:type="spellEnd"/>
    </w:p>
    <w:p w:rsidR="00274CCB" w:rsidRDefault="00274CCB" w:rsidP="00274CCB">
      <w:pPr>
        <w:pStyle w:val="Bodytext0"/>
        <w:shd w:val="clear" w:color="auto" w:fill="auto"/>
        <w:spacing w:before="0" w:after="8" w:line="260" w:lineRule="exact"/>
        <w:ind w:right="60"/>
        <w:jc w:val="center"/>
      </w:pPr>
      <w:r>
        <w:t>на 2014/2015 н.р.</w:t>
      </w:r>
    </w:p>
    <w:p w:rsidR="00274CCB" w:rsidRDefault="00274CCB" w:rsidP="00274CCB">
      <w:pPr>
        <w:pStyle w:val="Bodytext0"/>
        <w:shd w:val="clear" w:color="auto" w:fill="auto"/>
        <w:spacing w:before="0" w:after="8" w:line="260" w:lineRule="exact"/>
        <w:ind w:right="60"/>
        <w:jc w:val="center"/>
        <w:rPr>
          <w:b w:val="0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812"/>
        <w:gridCol w:w="1560"/>
        <w:gridCol w:w="2268"/>
      </w:tblGrid>
      <w:tr w:rsidR="00274CCB" w:rsidTr="00274CCB">
        <w:trPr>
          <w:trHeight w:hRule="exact" w:val="5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b w:val="0"/>
                <w:bCs w:val="0"/>
                <w:sz w:val="24"/>
                <w:szCs w:val="24"/>
                <w:lang w:eastAsia="uk-UA"/>
              </w:rPr>
              <w:t>Питання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Термін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274CCB" w:rsidTr="00274CCB">
        <w:trPr>
          <w:trHeight w:hRule="exact" w:val="36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CCB" w:rsidRDefault="00274CCB" w:rsidP="00824B49">
            <w:pPr>
              <w:pStyle w:val="1"/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ind w:right="131"/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b w:val="0"/>
                <w:sz w:val="24"/>
                <w:szCs w:val="24"/>
                <w:lang w:val="uk-UA" w:eastAsia="uk-UA"/>
              </w:rPr>
              <w:t>Методичні рекомендації щодо вивчення базових предметів в 2014/2015 навчальному році.</w:t>
            </w:r>
          </w:p>
          <w:p w:rsidR="00274CCB" w:rsidRDefault="00274CCB" w:rsidP="00824B49">
            <w:pPr>
              <w:pStyle w:val="1"/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ind w:right="131"/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b w:val="0"/>
                <w:sz w:val="24"/>
                <w:szCs w:val="24"/>
                <w:lang w:val="uk-UA" w:eastAsia="uk-UA"/>
              </w:rPr>
              <w:t>Погодження планів роботи.</w:t>
            </w:r>
          </w:p>
          <w:p w:rsidR="00274CCB" w:rsidRDefault="00274CCB" w:rsidP="00824B49">
            <w:pPr>
              <w:pStyle w:val="1"/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ind w:right="131"/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b w:val="0"/>
                <w:sz w:val="24"/>
                <w:szCs w:val="24"/>
                <w:lang w:val="uk-UA" w:eastAsia="uk-UA"/>
              </w:rPr>
              <w:t>Вивчення інструктивно-методичних рекомендацій щодо організації та проведення контролю, заповнення сторінок журналу в умовах семестрової системи оцінювання навчальних досягнень учнів 5-11-х класів загальноосвітніх навчальних закладів.</w:t>
            </w:r>
          </w:p>
          <w:p w:rsidR="00274CCB" w:rsidRDefault="00274CCB" w:rsidP="00824B49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2"/>
              </w:tabs>
              <w:spacing w:before="0" w:after="0" w:line="240" w:lineRule="auto"/>
              <w:ind w:right="131"/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b w:val="0"/>
                <w:sz w:val="24"/>
                <w:szCs w:val="24"/>
                <w:lang w:val="uk-UA" w:eastAsia="uk-UA"/>
              </w:rPr>
              <w:t>Аналіз підсумків ДПА, ЗНО за минулий навчальний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Горлова Т. І.</w:t>
            </w:r>
          </w:p>
        </w:tc>
      </w:tr>
      <w:tr w:rsidR="00274CCB" w:rsidTr="00274CCB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CCB" w:rsidRDefault="00274CCB" w:rsidP="00824B49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before="0" w:after="0" w:line="278" w:lineRule="exact"/>
              <w:ind w:left="820" w:hanging="340"/>
              <w:jc w:val="left"/>
              <w:rPr>
                <w:rStyle w:val="Bodytext11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Результати шкільних олімпіад, підготовка до районних</w:t>
            </w:r>
          </w:p>
          <w:p w:rsidR="00274CCB" w:rsidRDefault="00274CCB" w:rsidP="00824B49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before="0" w:after="0" w:line="278" w:lineRule="exact"/>
              <w:ind w:left="820" w:hanging="340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Дистанційне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навчання</w:t>
            </w:r>
            <w:proofErr w:type="spellEnd"/>
          </w:p>
          <w:p w:rsidR="00274CCB" w:rsidRDefault="00274CCB" w:rsidP="00824B49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before="0" w:after="0" w:line="278" w:lineRule="exact"/>
              <w:ind w:left="820" w:hanging="340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Хід атестації вчителів </w:t>
            </w:r>
            <w:proofErr w:type="spellStart"/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МО</w:t>
            </w:r>
            <w:proofErr w:type="spellEnd"/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Горлова Т. І.</w:t>
            </w:r>
          </w:p>
        </w:tc>
      </w:tr>
      <w:tr w:rsidR="00274CCB" w:rsidTr="00274CCB">
        <w:trPr>
          <w:trHeight w:hRule="exact" w:val="2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CCB" w:rsidRDefault="00274CCB" w:rsidP="00824B49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20" w:hanging="340"/>
              <w:jc w:val="left"/>
              <w:rPr>
                <w:sz w:val="24"/>
                <w:szCs w:val="24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Інноваційні методи на уроках математики</w:t>
            </w:r>
          </w:p>
          <w:p w:rsidR="00274CCB" w:rsidRDefault="00274CCB" w:rsidP="00824B49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45"/>
              </w:tabs>
              <w:spacing w:before="0" w:after="0" w:line="278" w:lineRule="exact"/>
              <w:ind w:left="820" w:hanging="340"/>
              <w:jc w:val="left"/>
              <w:rPr>
                <w:sz w:val="24"/>
                <w:szCs w:val="24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Виконання навчальних програм за І семестр </w:t>
            </w: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2014</w:t>
            </w: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2015 </w:t>
            </w:r>
            <w:proofErr w:type="spellStart"/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н.р</w:t>
            </w:r>
            <w:proofErr w:type="spellEnd"/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274CCB" w:rsidRDefault="00274CCB" w:rsidP="00824B49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35"/>
              </w:tabs>
              <w:spacing w:before="0" w:after="0" w:line="278" w:lineRule="exact"/>
              <w:ind w:left="820" w:hanging="340"/>
              <w:jc w:val="left"/>
              <w:rPr>
                <w:sz w:val="24"/>
                <w:szCs w:val="24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Результати районних олімпіад, підготовка до обласних</w:t>
            </w:r>
          </w:p>
          <w:p w:rsidR="00274CCB" w:rsidRDefault="00274CCB" w:rsidP="00824B49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45"/>
              </w:tabs>
              <w:spacing w:before="0" w:after="0" w:line="278" w:lineRule="exact"/>
              <w:ind w:left="820" w:hanging="340"/>
              <w:jc w:val="left"/>
              <w:rPr>
                <w:rStyle w:val="Bodytext11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Затвердження календарного планування на II півріччя</w:t>
            </w:r>
          </w:p>
          <w:p w:rsidR="00274CCB" w:rsidRDefault="00274CCB" w:rsidP="00824B49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45"/>
              </w:tabs>
              <w:spacing w:before="0" w:after="0" w:line="278" w:lineRule="exact"/>
              <w:ind w:left="820" w:hanging="340"/>
              <w:jc w:val="left"/>
              <w:rPr>
                <w:b w:val="0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Хід атестації вчителів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Bodytext11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Галушко Т.О.</w:t>
            </w:r>
          </w:p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proofErr w:type="spellStart"/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Явнікова</w:t>
            </w:r>
            <w:proofErr w:type="spellEnd"/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 xml:space="preserve"> О. М.</w:t>
            </w:r>
          </w:p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/>
              </w:rPr>
            </w:pPr>
          </w:p>
        </w:tc>
      </w:tr>
      <w:tr w:rsidR="00274CCB" w:rsidTr="00274CCB">
        <w:trPr>
          <w:trHeight w:hRule="exact" w:val="7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tabs>
                <w:tab w:val="left" w:pos="132"/>
                <w:tab w:val="left" w:pos="312"/>
              </w:tabs>
              <w:spacing w:before="0" w:after="0" w:line="240" w:lineRule="auto"/>
              <w:ind w:left="132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 xml:space="preserve">         Індивідуальна робота з учнями, підготовка до ЗНО, ДПА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Bodytext11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Горлова Т.І.</w:t>
            </w:r>
          </w:p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proofErr w:type="spellStart"/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Ходєєва</w:t>
            </w:r>
            <w:proofErr w:type="spellEnd"/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 xml:space="preserve"> О. О.</w:t>
            </w:r>
          </w:p>
        </w:tc>
      </w:tr>
      <w:tr w:rsidR="00274CCB" w:rsidTr="00274CCB">
        <w:trPr>
          <w:trHeight w:hRule="exact" w:val="1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CCB" w:rsidRDefault="00274CCB" w:rsidP="00824B4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12"/>
                <w:tab w:val="left" w:pos="845"/>
              </w:tabs>
              <w:spacing w:before="0" w:after="0" w:line="240" w:lineRule="auto"/>
              <w:jc w:val="left"/>
              <w:rPr>
                <w:rStyle w:val="Bodytext11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Підсумки роботи за рік. Задачі на новий навчальний рік.</w:t>
            </w:r>
          </w:p>
          <w:p w:rsidR="00274CCB" w:rsidRDefault="00274CCB" w:rsidP="00824B49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12"/>
                <w:tab w:val="left" w:pos="845"/>
              </w:tabs>
              <w:spacing w:before="0" w:after="0" w:line="240" w:lineRule="auto"/>
              <w:jc w:val="left"/>
              <w:rPr>
                <w:b w:val="0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  <w:lang w:eastAsia="uk-UA"/>
              </w:rPr>
              <w:t>Погодження завдань для конкурсних вступних випробувань до гімназії на 2015 рік з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CCB" w:rsidRDefault="00274CC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Bodytext1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Горлова Т. І.</w:t>
            </w:r>
          </w:p>
        </w:tc>
      </w:tr>
    </w:tbl>
    <w:p w:rsidR="00274CCB" w:rsidRDefault="00274CCB" w:rsidP="00274CCB">
      <w:pPr>
        <w:pStyle w:val="Bodytext0"/>
        <w:shd w:val="clear" w:color="auto" w:fill="auto"/>
        <w:spacing w:before="0" w:after="8" w:line="260" w:lineRule="exact"/>
        <w:ind w:right="60"/>
        <w:jc w:val="center"/>
        <w:rPr>
          <w:b w:val="0"/>
          <w:lang w:val="uk-UA" w:eastAsia="uk-UA"/>
        </w:rPr>
      </w:pPr>
    </w:p>
    <w:p w:rsidR="00225AAE" w:rsidRDefault="00225AAE"/>
    <w:sectPr w:rsidR="00225AAE" w:rsidSect="0022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785"/>
    <w:multiLevelType w:val="multilevel"/>
    <w:tmpl w:val="E244FE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C375CF"/>
    <w:multiLevelType w:val="hybridMultilevel"/>
    <w:tmpl w:val="DCCC027A"/>
    <w:lvl w:ilvl="0" w:tplc="5C84A61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16D8B"/>
    <w:multiLevelType w:val="hybridMultilevel"/>
    <w:tmpl w:val="4BB036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63DF3"/>
    <w:multiLevelType w:val="multilevel"/>
    <w:tmpl w:val="B10A5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CB"/>
    <w:rsid w:val="00225AAE"/>
    <w:rsid w:val="00274CCB"/>
    <w:rsid w:val="00AE41DB"/>
    <w:rsid w:val="00CA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274C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274CCB"/>
    <w:pPr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/>
    </w:rPr>
  </w:style>
  <w:style w:type="paragraph" w:customStyle="1" w:styleId="1">
    <w:name w:val="Основной текст1"/>
    <w:basedOn w:val="a"/>
    <w:rsid w:val="00274CCB"/>
    <w:pPr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ru-RU"/>
    </w:rPr>
  </w:style>
  <w:style w:type="character" w:customStyle="1" w:styleId="Bodytext11">
    <w:name w:val="Body text + 11"/>
    <w:aliases w:val="5 pt,Not Bold"/>
    <w:basedOn w:val="Bodytext"/>
    <w:rsid w:val="00274CC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Актя</dc:creator>
  <cp:keywords/>
  <dc:description/>
  <cp:lastModifiedBy>Актя</cp:lastModifiedBy>
  <cp:revision>2</cp:revision>
  <dcterms:created xsi:type="dcterms:W3CDTF">2014-10-05T06:33:00Z</dcterms:created>
  <dcterms:modified xsi:type="dcterms:W3CDTF">2014-10-05T06:33:00Z</dcterms:modified>
</cp:coreProperties>
</file>