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11" w:rsidRPr="0049748E" w:rsidRDefault="00F15D11" w:rsidP="00F15D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 на педраді вчителя історії Дейко І.О. за темою: </w:t>
      </w:r>
    </w:p>
    <w:p w:rsidR="00876157" w:rsidRPr="0049748E" w:rsidRDefault="00F15D11" w:rsidP="00F15D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b/>
          <w:sz w:val="24"/>
          <w:szCs w:val="24"/>
          <w:lang w:val="uk-UA"/>
        </w:rPr>
        <w:t>«Методи самостійного набуття знань в організації пізнавальної діяльності учнів»</w:t>
      </w:r>
    </w:p>
    <w:p w:rsidR="00F15D11" w:rsidRPr="0049748E" w:rsidRDefault="00F15D11" w:rsidP="00F15D1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Питання самостійного набуття знань є досить актуальним у вивченні історії, бо:</w:t>
      </w:r>
    </w:p>
    <w:p w:rsidR="00F15D11" w:rsidRPr="0049748E" w:rsidRDefault="00F15D11" w:rsidP="00F15D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ми маємо </w:t>
      </w:r>
      <w:r w:rsidRPr="004974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великі </w:t>
      </w:r>
      <w:r w:rsidRPr="0049748E">
        <w:rPr>
          <w:rFonts w:ascii="Times New Roman" w:hAnsi="Times New Roman" w:cs="Times New Roman"/>
          <w:sz w:val="24"/>
          <w:szCs w:val="24"/>
          <w:lang w:val="uk-UA"/>
        </w:rPr>
        <w:t>об’єми навчального матеріалу, особливо у старших класах;</w:t>
      </w:r>
    </w:p>
    <w:p w:rsidR="00F15D11" w:rsidRPr="0049748E" w:rsidRDefault="00F15D11" w:rsidP="00F15D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49748E">
        <w:rPr>
          <w:rFonts w:ascii="Times New Roman" w:hAnsi="Times New Roman" w:cs="Times New Roman"/>
          <w:b/>
          <w:sz w:val="24"/>
          <w:szCs w:val="24"/>
          <w:lang w:val="uk-UA"/>
        </w:rPr>
        <w:t>малу</w:t>
      </w:r>
      <w:r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годин на його опанування.</w:t>
      </w:r>
    </w:p>
    <w:p w:rsidR="00F15D11" w:rsidRPr="0049748E" w:rsidRDefault="00F15D11" w:rsidP="00F15D1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Тому методи самостійної роботи ми використовуємо дуже часто, а саме:</w:t>
      </w:r>
    </w:p>
    <w:p w:rsidR="00F15D11" w:rsidRPr="0049748E" w:rsidRDefault="00F15D11" w:rsidP="00F15D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при вивчені нового матеріалу на уроках;</w:t>
      </w:r>
    </w:p>
    <w:p w:rsidR="00F15D11" w:rsidRPr="0049748E" w:rsidRDefault="00F15D11" w:rsidP="00F15D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при підготовці до семінарських занять (як додаткова інформація);</w:t>
      </w:r>
    </w:p>
    <w:p w:rsidR="00F15D11" w:rsidRPr="0049748E" w:rsidRDefault="00F15D11" w:rsidP="00F15D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при проведенні круглих столів, дискусій тощо;</w:t>
      </w:r>
    </w:p>
    <w:p w:rsidR="00F15D11" w:rsidRPr="0049748E" w:rsidRDefault="00F15D11" w:rsidP="00F15D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при написанні МАН</w:t>
      </w:r>
    </w:p>
    <w:p w:rsidR="00F15D11" w:rsidRPr="0049748E" w:rsidRDefault="00F15D11" w:rsidP="00F15D1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Зупинюсь саме на підготовчій роботі при написанні </w:t>
      </w:r>
      <w:proofErr w:type="spellStart"/>
      <w:r w:rsidRPr="0049748E">
        <w:rPr>
          <w:rFonts w:ascii="Times New Roman" w:hAnsi="Times New Roman" w:cs="Times New Roman"/>
          <w:sz w:val="24"/>
          <w:szCs w:val="24"/>
          <w:lang w:val="uk-UA"/>
        </w:rPr>
        <w:t>МАНівських</w:t>
      </w:r>
      <w:proofErr w:type="spellEnd"/>
      <w:r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 робіт.</w:t>
      </w:r>
    </w:p>
    <w:p w:rsidR="00F15D11" w:rsidRPr="0049748E" w:rsidRDefault="00F15D11" w:rsidP="00F15D1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мою думку дуже важливим в цьому процесі є </w:t>
      </w:r>
      <w:r w:rsidR="007E197B"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взаємовідносини між вчителем і учнем, тобто якщо є </w:t>
      </w:r>
      <w:r w:rsidR="007E197B" w:rsidRPr="0049748E">
        <w:rPr>
          <w:rFonts w:ascii="Times New Roman" w:hAnsi="Times New Roman" w:cs="Times New Roman"/>
          <w:b/>
          <w:sz w:val="24"/>
          <w:szCs w:val="24"/>
          <w:lang w:val="uk-UA"/>
        </w:rPr>
        <w:t>партнерство,</w:t>
      </w:r>
      <w:r w:rsidR="007E197B"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 то справа буде рухатися і будемо мати результат. Учитель виступає як </w:t>
      </w:r>
      <w:r w:rsidR="007E197B" w:rsidRPr="004974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експерт: </w:t>
      </w:r>
      <w:r w:rsidR="007E197B"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націлює, консультує, критикує; </w:t>
      </w:r>
      <w:r w:rsidR="007E197B" w:rsidRPr="0049748E">
        <w:rPr>
          <w:rFonts w:ascii="Times New Roman" w:hAnsi="Times New Roman" w:cs="Times New Roman"/>
          <w:b/>
          <w:sz w:val="24"/>
          <w:szCs w:val="24"/>
          <w:lang w:val="uk-UA"/>
        </w:rPr>
        <w:t>учень</w:t>
      </w:r>
      <w:r w:rsidR="007E197B"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 – збирає інформацію.</w:t>
      </w:r>
    </w:p>
    <w:p w:rsidR="007E197B" w:rsidRPr="0049748E" w:rsidRDefault="007E197B" w:rsidP="00F15D1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В історії важливе значення мають історичні джерела, а потім – література.</w:t>
      </w:r>
    </w:p>
    <w:p w:rsidR="007E197B" w:rsidRPr="0049748E" w:rsidRDefault="007E197B" w:rsidP="00F15D1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Де ж їх брати? Ось тут і починається самостійна робота, тобто самостійне набуття знань</w:t>
      </w:r>
    </w:p>
    <w:p w:rsidR="007E197B" w:rsidRPr="0049748E" w:rsidRDefault="007E197B" w:rsidP="00F15D1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1. Спочатку я націлюю учня де брати інформацію:</w:t>
      </w:r>
    </w:p>
    <w:p w:rsidR="007E197B" w:rsidRPr="0049748E" w:rsidRDefault="007E197B" w:rsidP="007E1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робота в бібліотеках: шкільній, районній, міській ім..Короленко. Тут потрібен лист зі школи</w:t>
      </w:r>
      <w:r w:rsidR="005341D6"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 щоб получити дозвіл працювати з фондами, копіювати відомості; документ, що засвідчує особу (тому іноді їдуть батьки);</w:t>
      </w:r>
    </w:p>
    <w:p w:rsidR="005341D6" w:rsidRPr="0049748E" w:rsidRDefault="005341D6" w:rsidP="007E1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робота в бібліотеках інших навчальних закладів – університетська, НУА. Тут послуги платні.  У першому і другому випадках я навчаю як користуватися каталогами, заказувати літературу тощо;</w:t>
      </w:r>
    </w:p>
    <w:p w:rsidR="005341D6" w:rsidRPr="0049748E" w:rsidRDefault="005341D6" w:rsidP="005341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робота із кабінетною літературою. Маємо теж каталог;</w:t>
      </w:r>
    </w:p>
    <w:p w:rsidR="005341D6" w:rsidRPr="0049748E" w:rsidRDefault="005341D6" w:rsidP="007E1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власне моя особиста література та історичні джерела;</w:t>
      </w:r>
    </w:p>
    <w:p w:rsidR="005341D6" w:rsidRPr="0049748E" w:rsidRDefault="005341D6" w:rsidP="007E1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користуємося матеріалами шкільного Слобожанського куточку</w:t>
      </w:r>
      <w:r w:rsidR="00530A8E" w:rsidRPr="0049748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30A8E" w:rsidRPr="0049748E" w:rsidRDefault="00530A8E" w:rsidP="007E1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інтерв’ю – ще один цікавий вид роботи. Використовуємо коли потрібно зробити опитування, аналіз власної статистика, записати спогади. Маємо спеціальну пам’ятку як взяти інтерв’ю;</w:t>
      </w:r>
    </w:p>
    <w:p w:rsidR="00530A8E" w:rsidRPr="0049748E" w:rsidRDefault="00530A8E" w:rsidP="007E1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робота з періодикою - газети, журнали;</w:t>
      </w:r>
    </w:p>
    <w:p w:rsidR="00530A8E" w:rsidRPr="0049748E" w:rsidRDefault="00530A8E" w:rsidP="007E1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безпосередні виїзди до музеїв, на місця пам’ятних подій, де можна зробити фото для ілюстрації матеріалів своєї роботи;</w:t>
      </w:r>
    </w:p>
    <w:p w:rsidR="00530A8E" w:rsidRPr="0049748E" w:rsidRDefault="00530A8E" w:rsidP="007E1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перегляд фільмів, як документальних, так і художніх;</w:t>
      </w:r>
    </w:p>
    <w:p w:rsidR="00530A8E" w:rsidRPr="0049748E" w:rsidRDefault="00530A8E" w:rsidP="007E19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748E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Pr="0049748E">
        <w:rPr>
          <w:rFonts w:ascii="Times New Roman" w:hAnsi="Times New Roman" w:cs="Times New Roman"/>
          <w:sz w:val="24"/>
          <w:szCs w:val="24"/>
          <w:lang w:val="uk-UA"/>
        </w:rPr>
        <w:t>. Обов’язковою є консультація якими пошуковими сайтами треба користуватися, як фільтрувати інформацію</w:t>
      </w:r>
      <w:r w:rsidR="009328D0"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 Ми – історики маємо багато історичних сайтів</w:t>
      </w:r>
      <w:r w:rsidR="009328D0"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 як національних, так і іноземних (</w:t>
      </w:r>
      <w:proofErr w:type="spellStart"/>
      <w:r w:rsidR="009328D0" w:rsidRPr="0049748E">
        <w:rPr>
          <w:rFonts w:ascii="Times New Roman" w:hAnsi="Times New Roman" w:cs="Times New Roman"/>
          <w:sz w:val="24"/>
          <w:szCs w:val="24"/>
          <w:lang w:val="uk-UA"/>
        </w:rPr>
        <w:t>Пітербургський</w:t>
      </w:r>
      <w:proofErr w:type="spellEnd"/>
      <w:r w:rsidR="009328D0" w:rsidRPr="0049748E">
        <w:rPr>
          <w:rFonts w:ascii="Times New Roman" w:hAnsi="Times New Roman" w:cs="Times New Roman"/>
          <w:sz w:val="24"/>
          <w:szCs w:val="24"/>
          <w:lang w:val="uk-UA"/>
        </w:rPr>
        <w:t>, Московський університети, Бібліотека національного конгресу США…)</w:t>
      </w:r>
    </w:p>
    <w:p w:rsidR="00530A8E" w:rsidRPr="0049748E" w:rsidRDefault="00910742" w:rsidP="00910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2. Навчаю  опрацьовувати</w:t>
      </w:r>
      <w:r w:rsidR="00530A8E" w:rsidRPr="004974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748E">
        <w:rPr>
          <w:rFonts w:ascii="Times New Roman" w:hAnsi="Times New Roman" w:cs="Times New Roman"/>
          <w:sz w:val="24"/>
          <w:szCs w:val="24"/>
          <w:lang w:val="uk-UA"/>
        </w:rPr>
        <w:t>історичні джерела та літературу.</w:t>
      </w:r>
    </w:p>
    <w:p w:rsidR="00910742" w:rsidRPr="0049748E" w:rsidRDefault="00910742" w:rsidP="00910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t>3. Оформлення у список використаної літератури</w:t>
      </w:r>
    </w:p>
    <w:p w:rsidR="005A31C0" w:rsidRPr="0049748E" w:rsidRDefault="005A31C0" w:rsidP="0091074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48E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Так, поступово, крок за кроком ми навчаємося самостійно здобувати інформацію та використовувати</w:t>
      </w:r>
    </w:p>
    <w:sectPr w:rsidR="005A31C0" w:rsidRPr="0049748E" w:rsidSect="0087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3138"/>
    <w:multiLevelType w:val="hybridMultilevel"/>
    <w:tmpl w:val="26D2B606"/>
    <w:lvl w:ilvl="0" w:tplc="FDE01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15D11"/>
    <w:rsid w:val="0049748E"/>
    <w:rsid w:val="00530A8E"/>
    <w:rsid w:val="005341D6"/>
    <w:rsid w:val="005A31C0"/>
    <w:rsid w:val="007E197B"/>
    <w:rsid w:val="00876157"/>
    <w:rsid w:val="00910742"/>
    <w:rsid w:val="009328D0"/>
    <w:rsid w:val="00985903"/>
    <w:rsid w:val="00993232"/>
    <w:rsid w:val="00D67781"/>
    <w:rsid w:val="00F1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уууу</dc:creator>
  <cp:keywords/>
  <dc:description/>
  <cp:lastModifiedBy>A</cp:lastModifiedBy>
  <cp:revision>6</cp:revision>
  <cp:lastPrinted>2010-11-16T18:33:00Z</cp:lastPrinted>
  <dcterms:created xsi:type="dcterms:W3CDTF">2010-10-31T19:15:00Z</dcterms:created>
  <dcterms:modified xsi:type="dcterms:W3CDTF">2013-04-02T18:13:00Z</dcterms:modified>
</cp:coreProperties>
</file>